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C4" w:rsidRPr="000B600E" w:rsidRDefault="008027C4" w:rsidP="00D43F45">
      <w:pPr>
        <w:rPr>
          <w:rFonts w:ascii="Times New Roman" w:hAnsi="Times New Roman"/>
          <w:b/>
          <w:bCs/>
          <w:sz w:val="28"/>
          <w:szCs w:val="28"/>
        </w:rPr>
      </w:pPr>
    </w:p>
    <w:p w:rsidR="008027C4" w:rsidRPr="000B600E" w:rsidRDefault="008027C4" w:rsidP="00D43F45">
      <w:pPr>
        <w:rPr>
          <w:rFonts w:ascii="Times New Roman" w:hAnsi="Times New Roman"/>
          <w:b/>
          <w:bCs/>
          <w:sz w:val="28"/>
          <w:szCs w:val="28"/>
        </w:rPr>
      </w:pPr>
    </w:p>
    <w:p w:rsidR="008027C4" w:rsidRPr="000B600E" w:rsidRDefault="008027C4" w:rsidP="00D43F45">
      <w:pPr>
        <w:rPr>
          <w:rFonts w:ascii="Times New Roman" w:hAnsi="Times New Roman"/>
          <w:b/>
          <w:bCs/>
          <w:sz w:val="28"/>
          <w:szCs w:val="28"/>
        </w:rPr>
      </w:pPr>
    </w:p>
    <w:p w:rsidR="008027C4" w:rsidRPr="000B600E" w:rsidRDefault="008027C4" w:rsidP="00D43F45">
      <w:pPr>
        <w:rPr>
          <w:rFonts w:ascii="Times New Roman" w:hAnsi="Times New Roman"/>
          <w:b/>
          <w:bCs/>
          <w:sz w:val="28"/>
          <w:szCs w:val="28"/>
        </w:rPr>
      </w:pPr>
    </w:p>
    <w:p w:rsidR="008027C4" w:rsidRPr="000B600E" w:rsidRDefault="008027C4" w:rsidP="0046667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600E">
        <w:rPr>
          <w:rFonts w:ascii="Times New Roman" w:hAnsi="Times New Roman"/>
          <w:b/>
          <w:bCs/>
          <w:sz w:val="36"/>
          <w:szCs w:val="36"/>
        </w:rPr>
        <w:t xml:space="preserve">ПАМЯТКА </w:t>
      </w:r>
    </w:p>
    <w:p w:rsidR="008027C4" w:rsidRDefault="008027C4" w:rsidP="0046667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600E">
        <w:rPr>
          <w:rFonts w:ascii="Times New Roman" w:hAnsi="Times New Roman"/>
          <w:b/>
          <w:bCs/>
          <w:sz w:val="36"/>
          <w:szCs w:val="36"/>
        </w:rPr>
        <w:t xml:space="preserve">ДОЛЖНОСТНЫМ ЛИЦАМ, РАБОТНИКАМ </w:t>
      </w:r>
    </w:p>
    <w:p w:rsidR="008027C4" w:rsidRPr="000B600E" w:rsidRDefault="008027C4" w:rsidP="0046667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600E">
        <w:rPr>
          <w:rFonts w:ascii="Times New Roman" w:hAnsi="Times New Roman"/>
          <w:b/>
          <w:bCs/>
          <w:sz w:val="36"/>
          <w:szCs w:val="36"/>
        </w:rPr>
        <w:t xml:space="preserve">И ОБУЧАЮЩИМСЯ </w:t>
      </w:r>
    </w:p>
    <w:p w:rsidR="008027C4" w:rsidRDefault="008027C4" w:rsidP="0046667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ГАПОУ НСО</w:t>
      </w:r>
    </w:p>
    <w:p w:rsidR="008027C4" w:rsidRPr="000B600E" w:rsidRDefault="008027C4" w:rsidP="0046667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«Новосибирский центр профессионального обучения в сфере транспорта</w:t>
      </w:r>
    </w:p>
    <w:p w:rsidR="008027C4" w:rsidRPr="000B600E" w:rsidRDefault="008027C4" w:rsidP="0046667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B600E">
        <w:rPr>
          <w:rFonts w:ascii="Times New Roman" w:hAnsi="Times New Roman"/>
          <w:b/>
          <w:bCs/>
          <w:sz w:val="36"/>
          <w:szCs w:val="36"/>
        </w:rPr>
        <w:t xml:space="preserve">О ПРОТИВОДЕЙСТВИИ КОРРУПЦИИ </w:t>
      </w:r>
    </w:p>
    <w:p w:rsidR="008027C4" w:rsidRPr="000B600E" w:rsidRDefault="008027C4" w:rsidP="00D43F45">
      <w:pPr>
        <w:rPr>
          <w:rFonts w:ascii="Times New Roman" w:hAnsi="Times New Roman"/>
          <w:b/>
          <w:bCs/>
          <w:sz w:val="36"/>
          <w:szCs w:val="36"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Pr="00466671" w:rsidRDefault="008027C4" w:rsidP="00466671">
      <w:pPr>
        <w:jc w:val="center"/>
        <w:rPr>
          <w:b/>
          <w:bCs/>
          <w:sz w:val="32"/>
          <w:szCs w:val="32"/>
        </w:rPr>
      </w:pPr>
      <w:r w:rsidRPr="00466671">
        <w:rPr>
          <w:b/>
          <w:bCs/>
          <w:sz w:val="32"/>
          <w:szCs w:val="32"/>
        </w:rPr>
        <w:t>Основные понятия, и</w:t>
      </w:r>
      <w:r>
        <w:rPr>
          <w:b/>
          <w:bCs/>
          <w:sz w:val="32"/>
          <w:szCs w:val="32"/>
        </w:rPr>
        <w:t>спользуемые в настоящей памятке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Коррупция</w:t>
      </w:r>
      <w:r>
        <w:rPr>
          <w:b/>
          <w:bCs/>
          <w:sz w:val="24"/>
          <w:szCs w:val="24"/>
          <w:u w:val="single"/>
        </w:rPr>
        <w:t xml:space="preserve"> - </w:t>
      </w:r>
      <w:r w:rsidRPr="00466671">
        <w:rPr>
          <w:bCs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466671">
        <w:rPr>
          <w:bCs/>
          <w:sz w:val="24"/>
          <w:szCs w:val="24"/>
        </w:rPr>
        <w:t>е</w:t>
      </w:r>
      <w:r w:rsidRPr="00466671">
        <w:rPr>
          <w:bCs/>
          <w:sz w:val="24"/>
          <w:szCs w:val="24"/>
        </w:rPr>
        <w:t xml:space="preserve">бя или для третьих лиц либо незаконное предоставление такой выгоды указанному лицу другими физическими лицами. 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Противодействие коррупции</w:t>
      </w:r>
      <w:r w:rsidRPr="00466671">
        <w:rPr>
          <w:bCs/>
          <w:sz w:val="24"/>
          <w:szCs w:val="24"/>
        </w:rPr>
        <w:t xml:space="preserve"> - деятельность федеральных органов государстве</w:t>
      </w:r>
      <w:r w:rsidRPr="00466671">
        <w:rPr>
          <w:bCs/>
          <w:sz w:val="24"/>
          <w:szCs w:val="24"/>
        </w:rPr>
        <w:t>н</w:t>
      </w:r>
      <w:r w:rsidRPr="00466671">
        <w:rPr>
          <w:bCs/>
          <w:sz w:val="24"/>
          <w:szCs w:val="24"/>
        </w:rPr>
        <w:t xml:space="preserve">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 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Функции административного управления организацией</w:t>
      </w:r>
      <w:r w:rsidRPr="00466671">
        <w:rPr>
          <w:bCs/>
          <w:sz w:val="24"/>
          <w:szCs w:val="24"/>
        </w:rPr>
        <w:t xml:space="preserve"> - полномочия </w:t>
      </w:r>
      <w:r>
        <w:rPr>
          <w:bCs/>
          <w:sz w:val="24"/>
          <w:szCs w:val="24"/>
        </w:rPr>
        <w:t>должн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стного лица </w:t>
      </w:r>
      <w:r w:rsidRPr="00466671">
        <w:rPr>
          <w:bCs/>
          <w:sz w:val="24"/>
          <w:szCs w:val="24"/>
        </w:rPr>
        <w:t>принимать обязательные для исполнения решения по кадровым, организ</w:t>
      </w:r>
      <w:r w:rsidRPr="00466671">
        <w:rPr>
          <w:bCs/>
          <w:sz w:val="24"/>
          <w:szCs w:val="24"/>
        </w:rPr>
        <w:t>а</w:t>
      </w:r>
      <w:r w:rsidRPr="00466671">
        <w:rPr>
          <w:bCs/>
          <w:sz w:val="24"/>
          <w:szCs w:val="24"/>
        </w:rPr>
        <w:t>ционно-техническим, финансовым, материально-техническим или иным вопросам в о</w:t>
      </w:r>
      <w:r w:rsidRPr="00466671">
        <w:rPr>
          <w:bCs/>
          <w:sz w:val="24"/>
          <w:szCs w:val="24"/>
        </w:rPr>
        <w:t>т</w:t>
      </w:r>
      <w:r w:rsidRPr="00466671">
        <w:rPr>
          <w:bCs/>
          <w:sz w:val="24"/>
          <w:szCs w:val="24"/>
        </w:rPr>
        <w:t>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</w:t>
      </w:r>
      <w:r w:rsidRPr="00466671">
        <w:rPr>
          <w:bCs/>
          <w:sz w:val="24"/>
          <w:szCs w:val="24"/>
        </w:rPr>
        <w:t>т</w:t>
      </w:r>
      <w:r w:rsidRPr="00466671">
        <w:rPr>
          <w:bCs/>
          <w:sz w:val="24"/>
          <w:szCs w:val="24"/>
        </w:rPr>
        <w:t xml:space="preserve">вий данной организацией, либо готовить проекты таких решений. 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Конфликт интересов</w:t>
      </w:r>
      <w:r w:rsidRPr="00466671">
        <w:rPr>
          <w:bCs/>
          <w:sz w:val="24"/>
          <w:szCs w:val="24"/>
        </w:rPr>
        <w:t xml:space="preserve"> - это ситуация, при которой при которой личная заинтерес</w:t>
      </w:r>
      <w:r w:rsidRPr="00466671">
        <w:rPr>
          <w:bCs/>
          <w:sz w:val="24"/>
          <w:szCs w:val="24"/>
        </w:rPr>
        <w:t>о</w:t>
      </w:r>
      <w:r w:rsidRPr="00466671">
        <w:rPr>
          <w:bCs/>
          <w:sz w:val="24"/>
          <w:szCs w:val="24"/>
        </w:rPr>
        <w:t xml:space="preserve">ванность </w:t>
      </w:r>
      <w:r>
        <w:rPr>
          <w:bCs/>
          <w:sz w:val="24"/>
          <w:szCs w:val="24"/>
        </w:rPr>
        <w:t>должностного лица</w:t>
      </w:r>
      <w:r w:rsidRPr="00466671">
        <w:rPr>
          <w:bCs/>
          <w:sz w:val="24"/>
          <w:szCs w:val="24"/>
        </w:rPr>
        <w:t xml:space="preserve"> влияет или может повлиять на объективное исполнение им должностных обязанностей и при котором возникает или может возникнуть противор</w:t>
      </w:r>
      <w:r w:rsidRPr="00466671">
        <w:rPr>
          <w:bCs/>
          <w:sz w:val="24"/>
          <w:szCs w:val="24"/>
        </w:rPr>
        <w:t>е</w:t>
      </w:r>
      <w:r w:rsidRPr="00466671">
        <w:rPr>
          <w:bCs/>
          <w:sz w:val="24"/>
          <w:szCs w:val="24"/>
        </w:rPr>
        <w:t xml:space="preserve">чие между личной заинтересованностью </w:t>
      </w:r>
      <w:r>
        <w:rPr>
          <w:bCs/>
          <w:sz w:val="24"/>
          <w:szCs w:val="24"/>
        </w:rPr>
        <w:t>должностного лица</w:t>
      </w:r>
      <w:r w:rsidRPr="00466671">
        <w:rPr>
          <w:bCs/>
          <w:sz w:val="24"/>
          <w:szCs w:val="24"/>
        </w:rPr>
        <w:t xml:space="preserve"> и законными интересами граждан, организаций, общества, субъекта Российской Федерации или Российской Фед</w:t>
      </w:r>
      <w:r w:rsidRPr="00466671">
        <w:rPr>
          <w:bCs/>
          <w:sz w:val="24"/>
          <w:szCs w:val="24"/>
        </w:rPr>
        <w:t>е</w:t>
      </w:r>
      <w:r w:rsidRPr="00466671">
        <w:rPr>
          <w:bCs/>
          <w:sz w:val="24"/>
          <w:szCs w:val="24"/>
        </w:rPr>
        <w:t>рации, способное привести к причиненью вреда этим законным интересам граждан, о</w:t>
      </w:r>
      <w:r w:rsidRPr="00466671">
        <w:rPr>
          <w:bCs/>
          <w:sz w:val="24"/>
          <w:szCs w:val="24"/>
        </w:rPr>
        <w:t>р</w:t>
      </w:r>
      <w:r w:rsidRPr="00466671">
        <w:rPr>
          <w:bCs/>
          <w:sz w:val="24"/>
          <w:szCs w:val="24"/>
        </w:rPr>
        <w:t xml:space="preserve">ганизаций, общества, субъекта Российской Федерации или Российской Федерации. 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Личная заинтересованность</w:t>
      </w:r>
      <w:r w:rsidRPr="00466671">
        <w:rPr>
          <w:bCs/>
          <w:sz w:val="24"/>
          <w:szCs w:val="24"/>
        </w:rPr>
        <w:t xml:space="preserve"> - возможность получения </w:t>
      </w:r>
      <w:r>
        <w:rPr>
          <w:bCs/>
          <w:sz w:val="24"/>
          <w:szCs w:val="24"/>
        </w:rPr>
        <w:t xml:space="preserve">лицом при </w:t>
      </w:r>
      <w:r w:rsidRPr="00466671">
        <w:rPr>
          <w:bCs/>
          <w:sz w:val="24"/>
          <w:szCs w:val="24"/>
        </w:rPr>
        <w:t xml:space="preserve">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>
        <w:rPr>
          <w:bCs/>
          <w:sz w:val="24"/>
          <w:szCs w:val="24"/>
        </w:rPr>
        <w:t>должн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стного лица</w:t>
      </w:r>
      <w:r w:rsidRPr="00466671">
        <w:rPr>
          <w:bCs/>
          <w:sz w:val="24"/>
          <w:szCs w:val="24"/>
        </w:rPr>
        <w:t>, членов его семьи и лиц, состоящих в родстве и свойстве, а также для граждан или организаций, с которыми</w:t>
      </w:r>
      <w:r>
        <w:rPr>
          <w:bCs/>
          <w:sz w:val="24"/>
          <w:szCs w:val="24"/>
        </w:rPr>
        <w:t xml:space="preserve"> должностное лицо </w:t>
      </w:r>
      <w:r w:rsidRPr="00466671">
        <w:rPr>
          <w:bCs/>
          <w:sz w:val="24"/>
          <w:szCs w:val="24"/>
        </w:rPr>
        <w:t>связан</w:t>
      </w:r>
      <w:r>
        <w:rPr>
          <w:bCs/>
          <w:sz w:val="24"/>
          <w:szCs w:val="24"/>
        </w:rPr>
        <w:t>о</w:t>
      </w:r>
      <w:r w:rsidRPr="00466671">
        <w:rPr>
          <w:bCs/>
          <w:sz w:val="24"/>
          <w:szCs w:val="24"/>
        </w:rPr>
        <w:t xml:space="preserve"> финансовыми или иными обяз</w:t>
      </w:r>
      <w:r w:rsidRPr="00466671">
        <w:rPr>
          <w:bCs/>
          <w:sz w:val="24"/>
          <w:szCs w:val="24"/>
        </w:rPr>
        <w:t>а</w:t>
      </w:r>
      <w:r w:rsidRPr="00466671">
        <w:rPr>
          <w:bCs/>
          <w:sz w:val="24"/>
          <w:szCs w:val="24"/>
        </w:rPr>
        <w:t xml:space="preserve">тельствами. 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Должностные лица</w:t>
      </w:r>
      <w:r w:rsidRPr="00466671">
        <w:rPr>
          <w:bCs/>
          <w:sz w:val="24"/>
          <w:szCs w:val="24"/>
        </w:rPr>
        <w:t xml:space="preserve"> - лица, постоянно, временно или по специальному полном</w:t>
      </w:r>
      <w:r w:rsidRPr="00466671">
        <w:rPr>
          <w:bCs/>
          <w:sz w:val="24"/>
          <w:szCs w:val="24"/>
        </w:rPr>
        <w:t>о</w:t>
      </w:r>
      <w:r w:rsidRPr="00466671">
        <w:rPr>
          <w:bCs/>
          <w:sz w:val="24"/>
          <w:szCs w:val="24"/>
        </w:rPr>
        <w:t>чию осуществляющие функции представителя власти либо выполняющие организацио</w:t>
      </w:r>
      <w:r w:rsidRPr="00466671">
        <w:rPr>
          <w:bCs/>
          <w:sz w:val="24"/>
          <w:szCs w:val="24"/>
        </w:rPr>
        <w:t>н</w:t>
      </w:r>
      <w:r w:rsidRPr="00466671">
        <w:rPr>
          <w:bCs/>
          <w:sz w:val="24"/>
          <w:szCs w:val="24"/>
        </w:rPr>
        <w:t>но-распорядительные, административно-хозяйственные функции в государственных о</w:t>
      </w:r>
      <w:r w:rsidRPr="00466671">
        <w:rPr>
          <w:bCs/>
          <w:sz w:val="24"/>
          <w:szCs w:val="24"/>
        </w:rPr>
        <w:t>р</w:t>
      </w:r>
      <w:r w:rsidRPr="00466671">
        <w:rPr>
          <w:bCs/>
          <w:sz w:val="24"/>
          <w:szCs w:val="24"/>
        </w:rPr>
        <w:t>ганах, органах местного самоуправления, государственных и муниципальных учрежден</w:t>
      </w:r>
      <w:r w:rsidRPr="00466671">
        <w:rPr>
          <w:bCs/>
          <w:sz w:val="24"/>
          <w:szCs w:val="24"/>
        </w:rPr>
        <w:t>и</w:t>
      </w:r>
      <w:r w:rsidRPr="00466671">
        <w:rPr>
          <w:bCs/>
          <w:sz w:val="24"/>
          <w:szCs w:val="24"/>
        </w:rPr>
        <w:t xml:space="preserve">ях, государственных корпорациях, а также в Вооруженных Силах Российской Федерации, других войсках и воинских формированиях Российской Федерации. 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Значительный размер взятки</w:t>
      </w:r>
      <w:r w:rsidRPr="00466671">
        <w:rPr>
          <w:bCs/>
          <w:sz w:val="24"/>
          <w:szCs w:val="24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</w:t>
      </w:r>
      <w:r w:rsidRPr="00466671">
        <w:rPr>
          <w:bCs/>
          <w:sz w:val="24"/>
          <w:szCs w:val="24"/>
        </w:rPr>
        <w:t>ы</w:t>
      </w:r>
      <w:r w:rsidRPr="00466671">
        <w:rPr>
          <w:bCs/>
          <w:sz w:val="24"/>
          <w:szCs w:val="24"/>
        </w:rPr>
        <w:t xml:space="preserve">сяч рублей, особо крупным размером взятки - превышающие один миллион рублей. 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Мошенничество</w:t>
      </w:r>
      <w:r w:rsidRPr="00466671">
        <w:rPr>
          <w:bCs/>
          <w:sz w:val="24"/>
          <w:szCs w:val="24"/>
        </w:rPr>
        <w:t xml:space="preserve"> - это хищение чужого имущества или приобретение права на ч</w:t>
      </w:r>
      <w:r w:rsidRPr="00466671">
        <w:rPr>
          <w:bCs/>
          <w:sz w:val="24"/>
          <w:szCs w:val="24"/>
        </w:rPr>
        <w:t>у</w:t>
      </w:r>
      <w:r w:rsidRPr="00466671">
        <w:rPr>
          <w:bCs/>
          <w:sz w:val="24"/>
          <w:szCs w:val="24"/>
        </w:rPr>
        <w:t xml:space="preserve">жое имущество путем обмана или злоупотребления доверием. </w:t>
      </w:r>
    </w:p>
    <w:p w:rsidR="008027C4" w:rsidRPr="00466671" w:rsidRDefault="008027C4" w:rsidP="00466671">
      <w:pPr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466671">
        <w:rPr>
          <w:b/>
          <w:bCs/>
          <w:sz w:val="24"/>
          <w:szCs w:val="24"/>
          <w:u w:val="single"/>
        </w:rPr>
        <w:t>Присвоение или растрата</w:t>
      </w:r>
      <w:r w:rsidRPr="00466671">
        <w:rPr>
          <w:bCs/>
          <w:sz w:val="24"/>
          <w:szCs w:val="24"/>
        </w:rPr>
        <w:t xml:space="preserve"> - это хищение чужого имущества, вверенного виновн</w:t>
      </w:r>
      <w:r w:rsidRPr="00466671">
        <w:rPr>
          <w:bCs/>
          <w:sz w:val="24"/>
          <w:szCs w:val="24"/>
        </w:rPr>
        <w:t>о</w:t>
      </w:r>
      <w:r w:rsidRPr="00466671">
        <w:rPr>
          <w:bCs/>
          <w:sz w:val="24"/>
          <w:szCs w:val="24"/>
        </w:rPr>
        <w:t>му.</w:t>
      </w:r>
    </w:p>
    <w:p w:rsidR="008027C4" w:rsidRDefault="008027C4" w:rsidP="00D43F45">
      <w:pPr>
        <w:rPr>
          <w:b/>
          <w:bCs/>
        </w:rPr>
      </w:pPr>
    </w:p>
    <w:p w:rsidR="008027C4" w:rsidRDefault="008027C4" w:rsidP="008F49BF">
      <w:pPr>
        <w:jc w:val="center"/>
        <w:rPr>
          <w:b/>
          <w:bCs/>
          <w:sz w:val="32"/>
          <w:szCs w:val="32"/>
        </w:rPr>
      </w:pPr>
    </w:p>
    <w:p w:rsidR="008027C4" w:rsidRPr="008F49BF" w:rsidRDefault="008027C4" w:rsidP="008F49BF">
      <w:pPr>
        <w:jc w:val="center"/>
        <w:rPr>
          <w:b/>
          <w:bCs/>
          <w:sz w:val="32"/>
          <w:szCs w:val="32"/>
        </w:rPr>
      </w:pPr>
      <w:r w:rsidRPr="008F49B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>зяткой могут быть:</w:t>
      </w:r>
    </w:p>
    <w:p w:rsidR="008027C4" w:rsidRPr="00C77BCA" w:rsidRDefault="008027C4" w:rsidP="008F49BF">
      <w:pPr>
        <w:ind w:firstLine="851"/>
        <w:jc w:val="both"/>
        <w:rPr>
          <w:bCs/>
          <w:sz w:val="28"/>
          <w:szCs w:val="28"/>
        </w:rPr>
      </w:pPr>
      <w:r w:rsidRPr="00C77BCA">
        <w:rPr>
          <w:b/>
          <w:bCs/>
          <w:sz w:val="28"/>
          <w:szCs w:val="28"/>
          <w:u w:val="single"/>
        </w:rPr>
        <w:t xml:space="preserve">Предметы </w:t>
      </w:r>
      <w:r w:rsidRPr="00C77BCA">
        <w:rPr>
          <w:bCs/>
          <w:sz w:val="28"/>
          <w:szCs w:val="28"/>
        </w:rPr>
        <w:t>- деньги, в том числе валюта, банковские чеки, ценные б</w:t>
      </w:r>
      <w:r w:rsidRPr="00C77BCA">
        <w:rPr>
          <w:bCs/>
          <w:sz w:val="28"/>
          <w:szCs w:val="28"/>
        </w:rPr>
        <w:t>у</w:t>
      </w:r>
      <w:r w:rsidRPr="00C77BCA">
        <w:rPr>
          <w:bCs/>
          <w:sz w:val="28"/>
          <w:szCs w:val="28"/>
        </w:rPr>
        <w:t xml:space="preserve">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8027C4" w:rsidRPr="00C77BCA" w:rsidRDefault="008027C4" w:rsidP="008F49BF">
      <w:pPr>
        <w:ind w:firstLine="851"/>
        <w:jc w:val="both"/>
        <w:rPr>
          <w:bCs/>
          <w:sz w:val="28"/>
          <w:szCs w:val="28"/>
        </w:rPr>
      </w:pPr>
      <w:r w:rsidRPr="00C77BCA">
        <w:rPr>
          <w:b/>
          <w:bCs/>
          <w:sz w:val="28"/>
          <w:szCs w:val="28"/>
          <w:u w:val="single"/>
        </w:rPr>
        <w:t>Услуги и выгоды</w:t>
      </w:r>
      <w:r w:rsidRPr="00C77BCA">
        <w:rPr>
          <w:bCs/>
          <w:sz w:val="28"/>
          <w:szCs w:val="28"/>
        </w:rPr>
        <w:t xml:space="preserve"> - лечение, ремонтные и строительные работы, сан</w:t>
      </w:r>
      <w:r w:rsidRPr="00C77BCA">
        <w:rPr>
          <w:bCs/>
          <w:sz w:val="28"/>
          <w:szCs w:val="28"/>
        </w:rPr>
        <w:t>а</w:t>
      </w:r>
      <w:r w:rsidRPr="00C77BCA">
        <w:rPr>
          <w:bCs/>
          <w:sz w:val="28"/>
          <w:szCs w:val="28"/>
        </w:rPr>
        <w:t xml:space="preserve">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8027C4" w:rsidRPr="00C77BCA" w:rsidRDefault="008027C4" w:rsidP="008F49BF">
      <w:pPr>
        <w:ind w:firstLine="851"/>
        <w:jc w:val="both"/>
        <w:rPr>
          <w:bCs/>
          <w:sz w:val="28"/>
          <w:szCs w:val="28"/>
        </w:rPr>
      </w:pPr>
      <w:r w:rsidRPr="00C77BCA">
        <w:rPr>
          <w:b/>
          <w:bCs/>
          <w:sz w:val="28"/>
          <w:szCs w:val="28"/>
          <w:u w:val="single"/>
        </w:rPr>
        <w:t>Завуалированная форма взятки</w:t>
      </w:r>
      <w:r w:rsidRPr="00C77BCA">
        <w:rPr>
          <w:bCs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</w:t>
      </w:r>
      <w:r w:rsidRPr="00C77BCA">
        <w:rPr>
          <w:bCs/>
          <w:sz w:val="28"/>
          <w:szCs w:val="28"/>
        </w:rPr>
        <w:t>а</w:t>
      </w:r>
      <w:r w:rsidRPr="00C77BCA">
        <w:rPr>
          <w:bCs/>
          <w:sz w:val="28"/>
          <w:szCs w:val="28"/>
        </w:rPr>
        <w:t>ниженной цене, покупка товаров по завышенной цене, заключение фикти</w:t>
      </w:r>
      <w:r w:rsidRPr="00C77BCA">
        <w:rPr>
          <w:bCs/>
          <w:sz w:val="28"/>
          <w:szCs w:val="28"/>
        </w:rPr>
        <w:t>в</w:t>
      </w:r>
      <w:r w:rsidRPr="00C77BCA">
        <w:rPr>
          <w:bCs/>
          <w:sz w:val="28"/>
          <w:szCs w:val="28"/>
        </w:rPr>
        <w:t>ных трудовых договоров с выплатой зарплаты взяточнику, его родственн</w:t>
      </w:r>
      <w:r w:rsidRPr="00C77BCA">
        <w:rPr>
          <w:bCs/>
          <w:sz w:val="28"/>
          <w:szCs w:val="28"/>
        </w:rPr>
        <w:t>и</w:t>
      </w:r>
      <w:r w:rsidRPr="00C77BCA">
        <w:rPr>
          <w:bCs/>
          <w:sz w:val="28"/>
          <w:szCs w:val="28"/>
        </w:rPr>
        <w:t>кам или друзьям, получение льготного кредита, завышение гонорара за ле</w:t>
      </w:r>
      <w:r w:rsidRPr="00C77BCA">
        <w:rPr>
          <w:bCs/>
          <w:sz w:val="28"/>
          <w:szCs w:val="28"/>
        </w:rPr>
        <w:t>к</w:t>
      </w:r>
      <w:r w:rsidRPr="00C77BCA">
        <w:rPr>
          <w:bCs/>
          <w:sz w:val="28"/>
          <w:szCs w:val="28"/>
        </w:rPr>
        <w:t>ции, статьи и книги, преднамеренный проигрыш в карты, «случайный» выи</w:t>
      </w:r>
      <w:r w:rsidRPr="00C77BCA">
        <w:rPr>
          <w:bCs/>
          <w:sz w:val="28"/>
          <w:szCs w:val="28"/>
        </w:rPr>
        <w:t>г</w:t>
      </w:r>
      <w:r w:rsidRPr="00C77BCA">
        <w:rPr>
          <w:bCs/>
          <w:sz w:val="28"/>
          <w:szCs w:val="28"/>
        </w:rPr>
        <w:t>рыш в казино, прощение долга, уменьшение арендной платы, увеличение процентных ставок по кредиту и т. д.</w:t>
      </w:r>
    </w:p>
    <w:p w:rsidR="008027C4" w:rsidRPr="00C77BCA" w:rsidRDefault="008027C4" w:rsidP="004F717C">
      <w:pPr>
        <w:ind w:firstLine="851"/>
        <w:rPr>
          <w:sz w:val="28"/>
          <w:szCs w:val="28"/>
        </w:rPr>
      </w:pPr>
      <w:r w:rsidRPr="00C77BCA">
        <w:rPr>
          <w:b/>
          <w:bCs/>
          <w:sz w:val="28"/>
          <w:szCs w:val="28"/>
          <w:u w:val="single"/>
        </w:rPr>
        <w:t>Взятка через посредника</w:t>
      </w:r>
      <w:r w:rsidRPr="00C77BCA">
        <w:rPr>
          <w:b/>
          <w:bCs/>
          <w:sz w:val="28"/>
          <w:szCs w:val="28"/>
        </w:rPr>
        <w:t xml:space="preserve"> - </w:t>
      </w:r>
      <w:r w:rsidRPr="00C77BCA">
        <w:rPr>
          <w:sz w:val="28"/>
          <w:szCs w:val="28"/>
        </w:rPr>
        <w:t>подчиненных сотрудников, индивидуал</w:t>
      </w:r>
      <w:r w:rsidRPr="00C77BCA">
        <w:rPr>
          <w:sz w:val="28"/>
          <w:szCs w:val="28"/>
        </w:rPr>
        <w:t>ь</w:t>
      </w:r>
      <w:r w:rsidRPr="00C77BCA">
        <w:rPr>
          <w:sz w:val="28"/>
          <w:szCs w:val="28"/>
        </w:rPr>
        <w:t>ных предпринимателей, работников посреднических фирм, которые ра</w:t>
      </w:r>
      <w:r w:rsidRPr="00C77BCA">
        <w:rPr>
          <w:sz w:val="28"/>
          <w:szCs w:val="28"/>
        </w:rPr>
        <w:t>с</w:t>
      </w:r>
      <w:r w:rsidRPr="00C77BCA">
        <w:rPr>
          <w:sz w:val="28"/>
          <w:szCs w:val="28"/>
        </w:rPr>
        <w:t>сматриваются УК РФ как пособники преступления.</w:t>
      </w: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3"/>
        <w:gridCol w:w="4842"/>
      </w:tblGrid>
      <w:tr w:rsidR="008027C4" w:rsidRPr="00703B62" w:rsidTr="008F49BF">
        <w:tc>
          <w:tcPr>
            <w:tcW w:w="9385" w:type="dxa"/>
            <w:gridSpan w:val="2"/>
          </w:tcPr>
          <w:p w:rsidR="008027C4" w:rsidRPr="00703B62" w:rsidRDefault="008027C4" w:rsidP="008F49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03B62">
              <w:rPr>
                <w:b/>
                <w:bCs/>
                <w:sz w:val="32"/>
                <w:szCs w:val="32"/>
              </w:rPr>
              <w:t>В зависимости от степени общественной опасности деяний</w:t>
            </w:r>
          </w:p>
          <w:p w:rsidR="008027C4" w:rsidRPr="00703B62" w:rsidRDefault="008027C4" w:rsidP="008F49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03B62">
              <w:rPr>
                <w:b/>
                <w:bCs/>
                <w:sz w:val="32"/>
                <w:szCs w:val="32"/>
              </w:rPr>
              <w:t xml:space="preserve"> коррупционного характера возникает как дисциплинарная, гр</w:t>
            </w:r>
            <w:r w:rsidRPr="00703B62">
              <w:rPr>
                <w:b/>
                <w:bCs/>
                <w:sz w:val="32"/>
                <w:szCs w:val="32"/>
              </w:rPr>
              <w:t>а</w:t>
            </w:r>
            <w:r w:rsidRPr="00703B62">
              <w:rPr>
                <w:b/>
                <w:bCs/>
                <w:sz w:val="32"/>
                <w:szCs w:val="32"/>
              </w:rPr>
              <w:t xml:space="preserve">жданско-правовая, административно-правовая, </w:t>
            </w:r>
          </w:p>
          <w:p w:rsidR="008027C4" w:rsidRPr="00703B62" w:rsidRDefault="008027C4" w:rsidP="008F49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03B62">
              <w:rPr>
                <w:b/>
                <w:bCs/>
                <w:sz w:val="32"/>
                <w:szCs w:val="32"/>
              </w:rPr>
              <w:t>так и уголовная ответственность виновных</w:t>
            </w:r>
          </w:p>
          <w:p w:rsidR="008027C4" w:rsidRPr="00703B62" w:rsidRDefault="008027C4" w:rsidP="008F49B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27C4" w:rsidRPr="00703B62" w:rsidTr="008F49BF">
        <w:tc>
          <w:tcPr>
            <w:tcW w:w="4543" w:type="dxa"/>
          </w:tcPr>
          <w:p w:rsidR="008027C4" w:rsidRPr="00703B62" w:rsidRDefault="008027C4" w:rsidP="00E51A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B62">
              <w:rPr>
                <w:b/>
                <w:bCs/>
                <w:sz w:val="24"/>
                <w:szCs w:val="24"/>
              </w:rPr>
              <w:t xml:space="preserve">Дисциплинарные коррупционные </w:t>
            </w:r>
          </w:p>
          <w:p w:rsidR="008027C4" w:rsidRPr="00703B62" w:rsidRDefault="008027C4" w:rsidP="00E51A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B62">
              <w:rPr>
                <w:b/>
                <w:bCs/>
                <w:sz w:val="24"/>
                <w:szCs w:val="24"/>
              </w:rPr>
              <w:t xml:space="preserve">проступки </w:t>
            </w:r>
          </w:p>
        </w:tc>
        <w:tc>
          <w:tcPr>
            <w:tcW w:w="4842" w:type="dxa"/>
          </w:tcPr>
          <w:p w:rsidR="008027C4" w:rsidRPr="00703B62" w:rsidRDefault="008027C4" w:rsidP="008F49BF">
            <w:pPr>
              <w:rPr>
                <w:bCs/>
                <w:sz w:val="24"/>
                <w:szCs w:val="24"/>
              </w:rPr>
            </w:pPr>
            <w:r w:rsidRPr="00703B62">
              <w:rPr>
                <w:bCs/>
                <w:sz w:val="24"/>
                <w:szCs w:val="24"/>
              </w:rPr>
              <w:t>обычно проявляются в таком использовании служащим своего статуса для получения пр</w:t>
            </w:r>
            <w:r w:rsidRPr="00703B62">
              <w:rPr>
                <w:bCs/>
                <w:sz w:val="24"/>
                <w:szCs w:val="24"/>
              </w:rPr>
              <w:t>е</w:t>
            </w:r>
            <w:r w:rsidRPr="00703B62">
              <w:rPr>
                <w:bCs/>
                <w:sz w:val="24"/>
                <w:szCs w:val="24"/>
              </w:rPr>
              <w:t>имуществ, за совершение которого пред</w:t>
            </w:r>
            <w:r w:rsidRPr="00703B62">
              <w:rPr>
                <w:bCs/>
                <w:sz w:val="24"/>
                <w:szCs w:val="24"/>
              </w:rPr>
              <w:t>у</w:t>
            </w:r>
            <w:r w:rsidRPr="00703B62">
              <w:rPr>
                <w:bCs/>
                <w:sz w:val="24"/>
                <w:szCs w:val="24"/>
              </w:rPr>
              <w:t xml:space="preserve">смотрено дисциплинарное взыскание </w:t>
            </w:r>
          </w:p>
        </w:tc>
      </w:tr>
      <w:tr w:rsidR="008027C4" w:rsidRPr="00703B62" w:rsidTr="008F49BF">
        <w:tc>
          <w:tcPr>
            <w:tcW w:w="4543" w:type="dxa"/>
          </w:tcPr>
          <w:p w:rsidR="008027C4" w:rsidRPr="00703B62" w:rsidRDefault="008027C4" w:rsidP="008F49BF">
            <w:pPr>
              <w:rPr>
                <w:b/>
                <w:bCs/>
                <w:sz w:val="24"/>
                <w:szCs w:val="24"/>
              </w:rPr>
            </w:pPr>
            <w:r w:rsidRPr="00703B62">
              <w:rPr>
                <w:b/>
                <w:bCs/>
                <w:sz w:val="24"/>
                <w:szCs w:val="24"/>
              </w:rPr>
              <w:t xml:space="preserve">К гражданско-правовым коррупционным деяниям относятся: </w:t>
            </w:r>
          </w:p>
        </w:tc>
        <w:tc>
          <w:tcPr>
            <w:tcW w:w="4842" w:type="dxa"/>
          </w:tcPr>
          <w:p w:rsidR="008027C4" w:rsidRPr="00703B62" w:rsidRDefault="008027C4" w:rsidP="008F49BF">
            <w:pPr>
              <w:rPr>
                <w:bCs/>
                <w:sz w:val="24"/>
                <w:szCs w:val="24"/>
              </w:rPr>
            </w:pPr>
            <w:r w:rsidRPr="00703B62">
              <w:rPr>
                <w:bCs/>
                <w:sz w:val="24"/>
                <w:szCs w:val="24"/>
              </w:rPr>
              <w:t>принятие в дар (и дарение) подарков госуда</w:t>
            </w:r>
            <w:r w:rsidRPr="00703B62">
              <w:rPr>
                <w:bCs/>
                <w:sz w:val="24"/>
                <w:szCs w:val="24"/>
              </w:rPr>
              <w:t>р</w:t>
            </w:r>
            <w:r w:rsidRPr="00703B62">
              <w:rPr>
                <w:bCs/>
                <w:sz w:val="24"/>
                <w:szCs w:val="24"/>
              </w:rPr>
              <w:t>ственным служащим в связи с их должнос</w:t>
            </w:r>
            <w:r w:rsidRPr="00703B62">
              <w:rPr>
                <w:bCs/>
                <w:sz w:val="24"/>
                <w:szCs w:val="24"/>
              </w:rPr>
              <w:t>т</w:t>
            </w:r>
            <w:r w:rsidRPr="00703B62">
              <w:rPr>
                <w:bCs/>
                <w:sz w:val="24"/>
                <w:szCs w:val="24"/>
              </w:rPr>
              <w:t xml:space="preserve">ным положением или с использованием ими служебных обязанностей </w:t>
            </w:r>
          </w:p>
        </w:tc>
      </w:tr>
      <w:tr w:rsidR="008027C4" w:rsidRPr="00703B62" w:rsidTr="008F49BF">
        <w:tc>
          <w:tcPr>
            <w:tcW w:w="4543" w:type="dxa"/>
          </w:tcPr>
          <w:p w:rsidR="008027C4" w:rsidRPr="00703B62" w:rsidRDefault="008027C4" w:rsidP="008F49BF">
            <w:pPr>
              <w:rPr>
                <w:b/>
                <w:bCs/>
                <w:sz w:val="24"/>
                <w:szCs w:val="24"/>
              </w:rPr>
            </w:pPr>
            <w:r w:rsidRPr="00703B62">
              <w:rPr>
                <w:b/>
                <w:bCs/>
                <w:sz w:val="24"/>
                <w:szCs w:val="24"/>
              </w:rPr>
              <w:t>К административным коррупционным проступкам, ответственность за соверш</w:t>
            </w:r>
            <w:r w:rsidRPr="00703B62">
              <w:rPr>
                <w:b/>
                <w:bCs/>
                <w:sz w:val="24"/>
                <w:szCs w:val="24"/>
              </w:rPr>
              <w:t>е</w:t>
            </w:r>
            <w:r w:rsidRPr="00703B62">
              <w:rPr>
                <w:b/>
                <w:bCs/>
                <w:sz w:val="24"/>
                <w:szCs w:val="24"/>
              </w:rPr>
              <w:t>ние которых предусмотрена соответс</w:t>
            </w:r>
            <w:r w:rsidRPr="00703B62">
              <w:rPr>
                <w:b/>
                <w:bCs/>
                <w:sz w:val="24"/>
                <w:szCs w:val="24"/>
              </w:rPr>
              <w:t>т</w:t>
            </w:r>
            <w:r w:rsidRPr="00703B62">
              <w:rPr>
                <w:b/>
                <w:bCs/>
                <w:sz w:val="24"/>
                <w:szCs w:val="24"/>
              </w:rPr>
              <w:t xml:space="preserve">вующим законодательством </w:t>
            </w:r>
          </w:p>
        </w:tc>
        <w:tc>
          <w:tcPr>
            <w:tcW w:w="4842" w:type="dxa"/>
          </w:tcPr>
          <w:p w:rsidR="008027C4" w:rsidRPr="00703B62" w:rsidRDefault="008027C4" w:rsidP="008F49BF">
            <w:pPr>
              <w:rPr>
                <w:bCs/>
                <w:sz w:val="24"/>
                <w:szCs w:val="24"/>
              </w:rPr>
            </w:pPr>
            <w:r w:rsidRPr="00703B62">
              <w:rPr>
                <w:bCs/>
                <w:sz w:val="24"/>
                <w:szCs w:val="24"/>
              </w:rPr>
              <w:t>могут быть отнесены такие деяния должнос</w:t>
            </w:r>
            <w:r w:rsidRPr="00703B62">
              <w:rPr>
                <w:bCs/>
                <w:sz w:val="24"/>
                <w:szCs w:val="24"/>
              </w:rPr>
              <w:t>т</w:t>
            </w:r>
            <w:r w:rsidRPr="00703B62">
              <w:rPr>
                <w:bCs/>
                <w:sz w:val="24"/>
                <w:szCs w:val="24"/>
              </w:rPr>
              <w:t>ных лиц, государственных служащих и иных лиц, как подкуп избирателей, участников р</w:t>
            </w:r>
            <w:r w:rsidRPr="00703B62">
              <w:rPr>
                <w:bCs/>
                <w:sz w:val="24"/>
                <w:szCs w:val="24"/>
              </w:rPr>
              <w:t>е</w:t>
            </w:r>
            <w:r w:rsidRPr="00703B62">
              <w:rPr>
                <w:bCs/>
                <w:sz w:val="24"/>
                <w:szCs w:val="24"/>
              </w:rPr>
              <w:t>ферендума; использование незаконной мат</w:t>
            </w:r>
            <w:r w:rsidRPr="00703B62">
              <w:rPr>
                <w:bCs/>
                <w:sz w:val="24"/>
                <w:szCs w:val="24"/>
              </w:rPr>
              <w:t>е</w:t>
            </w:r>
            <w:r w:rsidRPr="00703B62">
              <w:rPr>
                <w:bCs/>
                <w:sz w:val="24"/>
                <w:szCs w:val="24"/>
              </w:rPr>
              <w:t>риальной поддержки кандидатом, зарегис</w:t>
            </w:r>
            <w:r w:rsidRPr="00703B62">
              <w:rPr>
                <w:bCs/>
                <w:sz w:val="24"/>
                <w:szCs w:val="24"/>
              </w:rPr>
              <w:t>т</w:t>
            </w:r>
            <w:r w:rsidRPr="00703B62">
              <w:rPr>
                <w:bCs/>
                <w:sz w:val="24"/>
                <w:szCs w:val="24"/>
              </w:rPr>
              <w:t>рированным кандидатом, избирательным объединением; многие административные правонарушения в области охраны собстве</w:t>
            </w:r>
            <w:r w:rsidRPr="00703B62">
              <w:rPr>
                <w:bCs/>
                <w:sz w:val="24"/>
                <w:szCs w:val="24"/>
              </w:rPr>
              <w:t>н</w:t>
            </w:r>
            <w:r w:rsidRPr="00703B62">
              <w:rPr>
                <w:bCs/>
                <w:sz w:val="24"/>
                <w:szCs w:val="24"/>
              </w:rPr>
              <w:t>ности, финансов, налогов и сборов, рынка ценных бумаг, окружающей природной среды и природопользования, предпринимател</w:t>
            </w:r>
            <w:r w:rsidRPr="00703B62">
              <w:rPr>
                <w:bCs/>
                <w:sz w:val="24"/>
                <w:szCs w:val="24"/>
              </w:rPr>
              <w:t>ь</w:t>
            </w:r>
            <w:r w:rsidRPr="00703B62">
              <w:rPr>
                <w:bCs/>
                <w:sz w:val="24"/>
                <w:szCs w:val="24"/>
              </w:rPr>
              <w:t xml:space="preserve">ской деятельности и т.п. </w:t>
            </w:r>
          </w:p>
        </w:tc>
      </w:tr>
      <w:tr w:rsidR="008027C4" w:rsidRPr="00703B62" w:rsidTr="008F49BF">
        <w:tc>
          <w:tcPr>
            <w:tcW w:w="4543" w:type="dxa"/>
          </w:tcPr>
          <w:p w:rsidR="008027C4" w:rsidRPr="00703B62" w:rsidRDefault="008027C4" w:rsidP="00E51A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B62">
              <w:rPr>
                <w:b/>
                <w:bCs/>
                <w:sz w:val="24"/>
                <w:szCs w:val="24"/>
              </w:rPr>
              <w:t xml:space="preserve">Преступлениями коррупционного </w:t>
            </w:r>
          </w:p>
          <w:p w:rsidR="008027C4" w:rsidRPr="00703B62" w:rsidRDefault="008027C4" w:rsidP="00E51A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B62">
              <w:rPr>
                <w:b/>
                <w:bCs/>
                <w:sz w:val="24"/>
                <w:szCs w:val="24"/>
              </w:rPr>
              <w:t xml:space="preserve">характера являются </w:t>
            </w:r>
          </w:p>
        </w:tc>
        <w:tc>
          <w:tcPr>
            <w:tcW w:w="4842" w:type="dxa"/>
          </w:tcPr>
          <w:p w:rsidR="008027C4" w:rsidRPr="00703B62" w:rsidRDefault="008027C4" w:rsidP="008F49BF">
            <w:pPr>
              <w:rPr>
                <w:bCs/>
                <w:sz w:val="24"/>
                <w:szCs w:val="24"/>
              </w:rPr>
            </w:pPr>
            <w:r w:rsidRPr="00703B62">
              <w:rPr>
                <w:bCs/>
                <w:sz w:val="24"/>
                <w:szCs w:val="24"/>
              </w:rPr>
              <w:t>предусмотренные уголовным законодател</w:t>
            </w:r>
            <w:r w:rsidRPr="00703B62">
              <w:rPr>
                <w:bCs/>
                <w:sz w:val="24"/>
                <w:szCs w:val="24"/>
              </w:rPr>
              <w:t>ь</w:t>
            </w:r>
            <w:r w:rsidRPr="00703B62">
              <w:rPr>
                <w:bCs/>
                <w:sz w:val="24"/>
                <w:szCs w:val="24"/>
              </w:rPr>
              <w:t>ством общественно опасные деяния, которые непосредственно посягают на авторитет и з</w:t>
            </w:r>
            <w:r w:rsidRPr="00703B62">
              <w:rPr>
                <w:bCs/>
                <w:sz w:val="24"/>
                <w:szCs w:val="24"/>
              </w:rPr>
              <w:t>а</w:t>
            </w:r>
            <w:r w:rsidRPr="00703B62">
              <w:rPr>
                <w:bCs/>
                <w:sz w:val="24"/>
                <w:szCs w:val="24"/>
              </w:rPr>
              <w:t>конные интересы службы и выражаются в противоправном получении государственным служащим каких-либо преимуществ (денег, имущества, прав на него, услуг или льгот) л</w:t>
            </w:r>
            <w:r w:rsidRPr="00703B62">
              <w:rPr>
                <w:bCs/>
                <w:sz w:val="24"/>
                <w:szCs w:val="24"/>
              </w:rPr>
              <w:t>и</w:t>
            </w:r>
            <w:r w:rsidRPr="00703B62">
              <w:rPr>
                <w:bCs/>
                <w:sz w:val="24"/>
                <w:szCs w:val="24"/>
              </w:rPr>
              <w:t xml:space="preserve">бо в предоставлении им таких преимуществ </w:t>
            </w:r>
          </w:p>
        </w:tc>
      </w:tr>
    </w:tbl>
    <w:p w:rsidR="008027C4" w:rsidRDefault="008027C4" w:rsidP="00D43F45">
      <w:pPr>
        <w:rPr>
          <w:b/>
          <w:bCs/>
        </w:rPr>
      </w:pPr>
    </w:p>
    <w:p w:rsidR="008027C4" w:rsidRDefault="008027C4" w:rsidP="00D43F45">
      <w:pPr>
        <w:rPr>
          <w:b/>
          <w:bCs/>
        </w:rPr>
      </w:pPr>
    </w:p>
    <w:p w:rsidR="008027C4" w:rsidRDefault="008027C4" w:rsidP="005D2F3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027C4" w:rsidRDefault="008027C4" w:rsidP="005D2F3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027C4" w:rsidRDefault="008027C4" w:rsidP="005D2F3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027C4" w:rsidRDefault="008027C4" w:rsidP="005D2F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F49BF">
        <w:rPr>
          <w:b/>
          <w:bCs/>
          <w:sz w:val="32"/>
          <w:szCs w:val="32"/>
        </w:rPr>
        <w:t>Должностные преступления</w:t>
      </w:r>
      <w:r>
        <w:rPr>
          <w:b/>
          <w:bCs/>
          <w:sz w:val="32"/>
          <w:szCs w:val="32"/>
        </w:rPr>
        <w:t xml:space="preserve">, </w:t>
      </w:r>
    </w:p>
    <w:p w:rsidR="008027C4" w:rsidRPr="005D2F3D" w:rsidRDefault="008027C4" w:rsidP="005D2F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предусмотренные Уголовным кодексом Российской Федерации</w:t>
      </w:r>
    </w:p>
    <w:tbl>
      <w:tblPr>
        <w:tblW w:w="9458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"/>
        <w:gridCol w:w="4862"/>
        <w:gridCol w:w="4591"/>
      </w:tblGrid>
      <w:tr w:rsidR="008027C4" w:rsidRPr="00703B62" w:rsidTr="0083681D">
        <w:trPr>
          <w:tblHeader/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03B62">
              <w:rPr>
                <w:b/>
                <w:bCs/>
                <w:sz w:val="26"/>
                <w:szCs w:val="26"/>
                <w:u w:val="single"/>
              </w:rPr>
              <w:t>Вид преступления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03B62">
              <w:rPr>
                <w:b/>
                <w:bCs/>
                <w:sz w:val="26"/>
                <w:szCs w:val="26"/>
                <w:u w:val="single"/>
              </w:rPr>
              <w:t>Предусмотренное наказание</w:t>
            </w:r>
          </w:p>
        </w:tc>
      </w:tr>
      <w:tr w:rsidR="008027C4" w:rsidRPr="00703B62" w:rsidTr="0083681D">
        <w:trPr>
          <w:jc w:val="center"/>
        </w:trPr>
        <w:tc>
          <w:tcPr>
            <w:tcW w:w="9458" w:type="dxa"/>
            <w:gridSpan w:val="3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  <w:u w:val="single"/>
              </w:rPr>
            </w:pPr>
            <w:r w:rsidRPr="00703B62">
              <w:rPr>
                <w:b/>
                <w:bCs/>
                <w:sz w:val="26"/>
                <w:szCs w:val="26"/>
              </w:rPr>
              <w:t>ПОЛУЧЕНИЕ ВЗЯТКИ (ст. 290)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1 </w:t>
            </w:r>
            <w:r w:rsidRPr="00703B62">
              <w:rPr>
                <w:sz w:val="26"/>
                <w:szCs w:val="26"/>
              </w:rPr>
              <w:t>Получение должностным лицом, лично или через посредника взятки в виде денег, ценных бумаг, иного им</w:t>
            </w:r>
            <w:r w:rsidRPr="00703B62">
              <w:rPr>
                <w:sz w:val="26"/>
                <w:szCs w:val="26"/>
              </w:rPr>
              <w:t>у</w:t>
            </w:r>
            <w:r w:rsidRPr="00703B62">
              <w:rPr>
                <w:sz w:val="26"/>
                <w:szCs w:val="26"/>
              </w:rPr>
              <w:t>щества либо в виде незаконных оказ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ния ему услуг имущественного характ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ра, предоставления иных имуществе</w:t>
            </w:r>
            <w:r w:rsidRPr="00703B62">
              <w:rPr>
                <w:sz w:val="26"/>
                <w:szCs w:val="26"/>
              </w:rPr>
              <w:t>н</w:t>
            </w:r>
            <w:r w:rsidRPr="00703B62">
              <w:rPr>
                <w:sz w:val="26"/>
                <w:szCs w:val="26"/>
              </w:rPr>
              <w:t>ных прав за совершение действий (бе</w:t>
            </w:r>
            <w:r w:rsidRPr="00703B62">
              <w:rPr>
                <w:sz w:val="26"/>
                <w:szCs w:val="26"/>
              </w:rPr>
              <w:t>з</w:t>
            </w:r>
            <w:r w:rsidRPr="00703B62">
              <w:rPr>
                <w:sz w:val="26"/>
                <w:szCs w:val="26"/>
              </w:rPr>
              <w:t>действие) в пользу взяткодателя или представляемых им лиц, если такие действия (бездействие) входят в сл</w:t>
            </w:r>
            <w:r w:rsidRPr="00703B62">
              <w:rPr>
                <w:sz w:val="26"/>
                <w:szCs w:val="26"/>
              </w:rPr>
              <w:t>у</w:t>
            </w:r>
            <w:r w:rsidRPr="00703B62">
              <w:rPr>
                <w:sz w:val="26"/>
                <w:szCs w:val="26"/>
              </w:rPr>
              <w:t>жебные полномочия должностного лица либо если оно в силу должностного п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ложения может способствовать таким действиям (бездействию), а равно за общее покровительство или попуст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тельство по службе 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двадцатипятикратной до пятидесят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кратной суммы взятки с лишением права занимать определенные дол</w:t>
            </w:r>
            <w:r w:rsidRPr="00703B62">
              <w:rPr>
                <w:sz w:val="26"/>
                <w:szCs w:val="26"/>
              </w:rPr>
              <w:t>ж</w:t>
            </w:r>
            <w:r w:rsidRPr="00703B62">
              <w:rPr>
                <w:sz w:val="26"/>
                <w:szCs w:val="26"/>
              </w:rPr>
              <w:t>ности или заниматься определенной деятельностью на срок до трех лет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бо лишением свободы на срок до трех лет со штрафом в размере двадцат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 xml:space="preserve">кратной суммы взятки 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Часть 2</w:t>
            </w:r>
            <w:r w:rsidRPr="00703B62">
              <w:rPr>
                <w:sz w:val="26"/>
                <w:szCs w:val="26"/>
              </w:rPr>
              <w:t xml:space="preserve"> Получение должностным лицом, иностранным должностным лицом либо должностным лицом публичной межд</w:t>
            </w:r>
            <w:r w:rsidRPr="00703B62">
              <w:rPr>
                <w:sz w:val="26"/>
                <w:szCs w:val="26"/>
              </w:rPr>
              <w:t>у</w:t>
            </w:r>
            <w:r w:rsidRPr="00703B62">
              <w:rPr>
                <w:sz w:val="26"/>
                <w:szCs w:val="26"/>
              </w:rPr>
              <w:t>народной организации взятки в знач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 xml:space="preserve">тельном размере 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тридцатикратной до шестидесятикра</w:t>
            </w:r>
            <w:r w:rsidRPr="00703B62">
              <w:rPr>
                <w:sz w:val="26"/>
                <w:szCs w:val="26"/>
              </w:rPr>
              <w:t>т</w:t>
            </w:r>
            <w:r w:rsidRPr="00703B62">
              <w:rPr>
                <w:sz w:val="26"/>
                <w:szCs w:val="26"/>
              </w:rPr>
              <w:t>ной суммы взятки с лишением права занимать определенные должности или заниматься определенной де</w:t>
            </w:r>
            <w:r w:rsidRPr="00703B62">
              <w:rPr>
                <w:sz w:val="26"/>
                <w:szCs w:val="26"/>
              </w:rPr>
              <w:t>я</w:t>
            </w:r>
            <w:r w:rsidRPr="00703B62">
              <w:rPr>
                <w:sz w:val="26"/>
                <w:szCs w:val="26"/>
              </w:rPr>
              <w:t>тельностью на срок до трех лет либо лишением свободы на срок до шести лет со штрафом в размере тридцат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 xml:space="preserve">кратной суммы взятки 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3 </w:t>
            </w:r>
            <w:r w:rsidRPr="00703B62">
              <w:rPr>
                <w:sz w:val="26"/>
                <w:szCs w:val="26"/>
              </w:rPr>
              <w:t>Получение должностным лицом, иностранным должностным лицом либо должностным лицом публичной межд</w:t>
            </w:r>
            <w:r w:rsidRPr="00703B62">
              <w:rPr>
                <w:sz w:val="26"/>
                <w:szCs w:val="26"/>
              </w:rPr>
              <w:t>у</w:t>
            </w:r>
            <w:r w:rsidRPr="00703B62">
              <w:rPr>
                <w:sz w:val="26"/>
                <w:szCs w:val="26"/>
              </w:rPr>
              <w:t>народной организации взятки за нез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 xml:space="preserve">конные действия (бездействие) 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сорокакратной до семидесятикратной суммы взятки с лишением права зан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мать определенные должности или заниматься определенной деятельн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стью на срок до трех лет либо лишен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ем свободы на срок от трех до семи лет со штрафом в размере сорокакра</w:t>
            </w:r>
            <w:r w:rsidRPr="00703B62">
              <w:rPr>
                <w:sz w:val="26"/>
                <w:szCs w:val="26"/>
              </w:rPr>
              <w:t>т</w:t>
            </w:r>
            <w:r w:rsidRPr="00703B62">
              <w:rPr>
                <w:sz w:val="26"/>
                <w:szCs w:val="26"/>
              </w:rPr>
              <w:t xml:space="preserve">ной суммы взятки 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Часть 4</w:t>
            </w:r>
            <w:r w:rsidRPr="00703B62">
              <w:rPr>
                <w:sz w:val="26"/>
                <w:szCs w:val="26"/>
              </w:rPr>
              <w:t xml:space="preserve"> Все вышеперечисленные деяния совершенные лицом, занимающим г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сударственную должность Российской Федерации или государственную дол</w:t>
            </w:r>
            <w:r w:rsidRPr="00703B62">
              <w:rPr>
                <w:sz w:val="26"/>
                <w:szCs w:val="26"/>
              </w:rPr>
              <w:t>ж</w:t>
            </w:r>
            <w:r w:rsidRPr="00703B62">
              <w:rPr>
                <w:sz w:val="26"/>
                <w:szCs w:val="26"/>
              </w:rPr>
              <w:t>ность субъекта Российской Федерации, а равно главой органа местного сам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 xml:space="preserve">управления 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штрафом в размере от шестидесятикратной до восьмидес</w:t>
            </w:r>
            <w:r w:rsidRPr="00703B62">
              <w:rPr>
                <w:sz w:val="26"/>
                <w:szCs w:val="26"/>
              </w:rPr>
              <w:t>я</w:t>
            </w:r>
            <w:r w:rsidRPr="00703B62">
              <w:rPr>
                <w:sz w:val="26"/>
                <w:szCs w:val="26"/>
              </w:rPr>
              <w:t>тикратной суммы взятки с лишением права занимать определенные дол</w:t>
            </w:r>
            <w:r w:rsidRPr="00703B62">
              <w:rPr>
                <w:sz w:val="26"/>
                <w:szCs w:val="26"/>
              </w:rPr>
              <w:t>ж</w:t>
            </w:r>
            <w:r w:rsidRPr="00703B62">
              <w:rPr>
                <w:sz w:val="26"/>
                <w:szCs w:val="26"/>
              </w:rPr>
              <w:t>ности или заниматься определенной деятельностью на срок до трех лет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 xml:space="preserve">бо лишением свободы на срок от пяти до десяти лет со штрафом в размере пятидесятикратной суммы взятки 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5 </w:t>
            </w:r>
            <w:r w:rsidRPr="00703B62">
              <w:rPr>
                <w:sz w:val="26"/>
                <w:szCs w:val="26"/>
              </w:rPr>
              <w:t xml:space="preserve">Деяния, предусмотренные </w:t>
            </w:r>
            <w:hyperlink r:id="rId5" w:history="1">
              <w:r w:rsidRPr="00703B62">
                <w:rPr>
                  <w:rStyle w:val="Hyperlink"/>
                  <w:sz w:val="26"/>
                  <w:szCs w:val="26"/>
                </w:rPr>
                <w:t>частями первой</w:t>
              </w:r>
            </w:hyperlink>
            <w:r w:rsidRPr="00703B62">
              <w:rPr>
                <w:sz w:val="26"/>
                <w:szCs w:val="26"/>
              </w:rPr>
              <w:t xml:space="preserve">, </w:t>
            </w:r>
            <w:hyperlink r:id="rId6" w:history="1">
              <w:r w:rsidRPr="00703B62">
                <w:rPr>
                  <w:rStyle w:val="Hyperlink"/>
                  <w:sz w:val="26"/>
                  <w:szCs w:val="26"/>
                </w:rPr>
                <w:t>третьей</w:t>
              </w:r>
            </w:hyperlink>
            <w:r w:rsidRPr="00703B62">
              <w:rPr>
                <w:sz w:val="26"/>
                <w:szCs w:val="26"/>
              </w:rPr>
              <w:t xml:space="preserve">, </w:t>
            </w:r>
            <w:hyperlink r:id="rId7" w:history="1">
              <w:r w:rsidRPr="00703B62">
                <w:rPr>
                  <w:rStyle w:val="Hyperlink"/>
                  <w:sz w:val="26"/>
                  <w:szCs w:val="26"/>
                </w:rPr>
                <w:t>четвертой</w:t>
              </w:r>
            </w:hyperlink>
            <w:r w:rsidRPr="00703B62">
              <w:rPr>
                <w:sz w:val="26"/>
                <w:szCs w:val="26"/>
              </w:rPr>
              <w:t xml:space="preserve"> н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 xml:space="preserve">стоящей статьи, если они совершены: </w:t>
            </w:r>
          </w:p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 xml:space="preserve">а) группой лиц по предварительному сговору или организованной группой; </w:t>
            </w:r>
          </w:p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 xml:space="preserve">б) с вымогательством взятки; </w:t>
            </w:r>
          </w:p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 xml:space="preserve">в) в крупном размере 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штрафом в размере от семидесятикратной до девяностокра</w:t>
            </w:r>
            <w:r w:rsidRPr="00703B62">
              <w:rPr>
                <w:sz w:val="26"/>
                <w:szCs w:val="26"/>
              </w:rPr>
              <w:t>т</w:t>
            </w:r>
            <w:r w:rsidRPr="00703B62">
              <w:rPr>
                <w:sz w:val="26"/>
                <w:szCs w:val="26"/>
              </w:rPr>
              <w:t>ной суммы взятки либо лишением свободы на срок от семи до двенадц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ти лет с лишением права занимать о</w:t>
            </w:r>
            <w:r w:rsidRPr="00703B62">
              <w:rPr>
                <w:sz w:val="26"/>
                <w:szCs w:val="26"/>
              </w:rPr>
              <w:t>п</w:t>
            </w:r>
            <w:r w:rsidRPr="00703B62">
              <w:rPr>
                <w:sz w:val="26"/>
                <w:szCs w:val="26"/>
              </w:rPr>
              <w:t>ределенные должности или занимат</w:t>
            </w:r>
            <w:r w:rsidRPr="00703B62">
              <w:rPr>
                <w:sz w:val="26"/>
                <w:szCs w:val="26"/>
              </w:rPr>
              <w:t>ь</w:t>
            </w:r>
            <w:r w:rsidRPr="00703B62">
              <w:rPr>
                <w:sz w:val="26"/>
                <w:szCs w:val="26"/>
              </w:rPr>
              <w:t>ся определенной деятельностью на срок до трех лет и со штрафом в ра</w:t>
            </w:r>
            <w:r w:rsidRPr="00703B62">
              <w:rPr>
                <w:sz w:val="26"/>
                <w:szCs w:val="26"/>
              </w:rPr>
              <w:t>з</w:t>
            </w:r>
            <w:r w:rsidRPr="00703B62">
              <w:rPr>
                <w:sz w:val="26"/>
                <w:szCs w:val="26"/>
              </w:rPr>
              <w:t xml:space="preserve">мере шестидесятикратной суммы взятки 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6 </w:t>
            </w:r>
            <w:r w:rsidRPr="00703B62">
              <w:rPr>
                <w:sz w:val="26"/>
                <w:szCs w:val="26"/>
              </w:rPr>
              <w:t xml:space="preserve">Деяния, предусмотренные </w:t>
            </w:r>
            <w:hyperlink r:id="rId8" w:history="1">
              <w:r w:rsidRPr="00703B62">
                <w:rPr>
                  <w:rStyle w:val="Hyperlink"/>
                  <w:sz w:val="26"/>
                  <w:szCs w:val="26"/>
                </w:rPr>
                <w:t>частями первой</w:t>
              </w:r>
            </w:hyperlink>
            <w:r w:rsidRPr="00703B62">
              <w:rPr>
                <w:sz w:val="26"/>
                <w:szCs w:val="26"/>
              </w:rPr>
              <w:t xml:space="preserve">, </w:t>
            </w:r>
            <w:hyperlink r:id="rId9" w:history="1">
              <w:r w:rsidRPr="00703B62">
                <w:rPr>
                  <w:rStyle w:val="Hyperlink"/>
                  <w:sz w:val="26"/>
                  <w:szCs w:val="26"/>
                </w:rPr>
                <w:t>третьей</w:t>
              </w:r>
            </w:hyperlink>
            <w:r w:rsidRPr="00703B62">
              <w:rPr>
                <w:sz w:val="26"/>
                <w:szCs w:val="26"/>
              </w:rPr>
              <w:t xml:space="preserve">, </w:t>
            </w:r>
            <w:hyperlink r:id="rId10" w:history="1">
              <w:r w:rsidRPr="00703B62">
                <w:rPr>
                  <w:rStyle w:val="Hyperlink"/>
                  <w:sz w:val="26"/>
                  <w:szCs w:val="26"/>
                </w:rPr>
                <w:t>четвертой</w:t>
              </w:r>
            </w:hyperlink>
            <w:r w:rsidRPr="00703B62">
              <w:rPr>
                <w:sz w:val="26"/>
                <w:szCs w:val="26"/>
              </w:rPr>
              <w:t xml:space="preserve"> и </w:t>
            </w:r>
            <w:hyperlink r:id="rId11" w:history="1">
              <w:r w:rsidRPr="00703B62">
                <w:rPr>
                  <w:rStyle w:val="Hyperlink"/>
                  <w:sz w:val="26"/>
                  <w:szCs w:val="26"/>
                </w:rPr>
                <w:t>пунктами "а"</w:t>
              </w:r>
            </w:hyperlink>
            <w:r w:rsidRPr="00703B62">
              <w:rPr>
                <w:sz w:val="26"/>
                <w:szCs w:val="26"/>
              </w:rPr>
              <w:t xml:space="preserve"> и </w:t>
            </w:r>
            <w:hyperlink r:id="rId12" w:history="1">
              <w:r w:rsidRPr="00703B62">
                <w:rPr>
                  <w:rStyle w:val="Hyperlink"/>
                  <w:sz w:val="26"/>
                  <w:szCs w:val="26"/>
                </w:rPr>
                <w:t>"б" части пятой</w:t>
              </w:r>
            </w:hyperlink>
            <w:r w:rsidRPr="00703B62">
              <w:rPr>
                <w:sz w:val="26"/>
                <w:szCs w:val="26"/>
              </w:rPr>
              <w:t xml:space="preserve"> насто</w:t>
            </w:r>
            <w:r w:rsidRPr="00703B62">
              <w:rPr>
                <w:sz w:val="26"/>
                <w:szCs w:val="26"/>
              </w:rPr>
              <w:t>я</w:t>
            </w:r>
            <w:r w:rsidRPr="00703B62">
              <w:rPr>
                <w:sz w:val="26"/>
                <w:szCs w:val="26"/>
              </w:rPr>
              <w:t>щей статьи, совершенные в особо кру</w:t>
            </w:r>
            <w:r w:rsidRPr="00703B62">
              <w:rPr>
                <w:sz w:val="26"/>
                <w:szCs w:val="26"/>
              </w:rPr>
              <w:t>п</w:t>
            </w:r>
            <w:r w:rsidRPr="00703B62">
              <w:rPr>
                <w:sz w:val="26"/>
                <w:szCs w:val="26"/>
              </w:rPr>
              <w:t xml:space="preserve">ном размере 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штрафом в размере от восьмидесятикратной до стократной суммы взятки с лишением права зан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мать определенные должности или заниматься определенной деятельн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стью на срок до трех лет либо лишен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ем свободы на срок от восьми до пя</w:t>
            </w:r>
            <w:r w:rsidRPr="00703B62">
              <w:rPr>
                <w:sz w:val="26"/>
                <w:szCs w:val="26"/>
              </w:rPr>
              <w:t>т</w:t>
            </w:r>
            <w:r w:rsidRPr="00703B62">
              <w:rPr>
                <w:sz w:val="26"/>
                <w:szCs w:val="26"/>
              </w:rPr>
              <w:t>надцати лет со штрафом в размере с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 xml:space="preserve">мидесятикратной суммы взятки </w:t>
            </w:r>
          </w:p>
        </w:tc>
      </w:tr>
      <w:tr w:rsidR="008027C4" w:rsidRPr="00703B62" w:rsidTr="0083681D">
        <w:trPr>
          <w:jc w:val="center"/>
        </w:trPr>
        <w:tc>
          <w:tcPr>
            <w:tcW w:w="9458" w:type="dxa"/>
            <w:gridSpan w:val="3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МОШЕННИЧЕСТВО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Часть 3</w:t>
            </w:r>
            <w:r w:rsidRPr="00703B62">
              <w:rPr>
                <w:sz w:val="26"/>
                <w:szCs w:val="26"/>
              </w:rPr>
              <w:t xml:space="preserve"> Мошенничество, совершенное лицом с использованием своего сл</w:t>
            </w:r>
            <w:r w:rsidRPr="00703B62">
              <w:rPr>
                <w:sz w:val="26"/>
                <w:szCs w:val="26"/>
              </w:rPr>
              <w:t>у</w:t>
            </w:r>
            <w:r w:rsidRPr="00703B62">
              <w:rPr>
                <w:sz w:val="26"/>
                <w:szCs w:val="26"/>
              </w:rPr>
              <w:t>жебного положения, а равно в крупном размере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ста тысяч до пятисот тысяч рублей или в размере заработной платы или иного дохода осужденного за период от о</w:t>
            </w:r>
            <w:r w:rsidRPr="00703B62">
              <w:rPr>
                <w:sz w:val="26"/>
                <w:szCs w:val="26"/>
              </w:rPr>
              <w:t>д</w:t>
            </w:r>
            <w:r w:rsidRPr="00703B62">
              <w:rPr>
                <w:sz w:val="26"/>
                <w:szCs w:val="26"/>
              </w:rPr>
              <w:t>ного года до трех лет либо лишением свободы на срок до шести лет со штрафом в размере до десяти тысяч рублей или в размере заработной пл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ты или иного дохода осужденного за период до одного месяца либо без т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кового и с ограничением свободы на срок до полутора лет либо без таков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го</w:t>
            </w:r>
          </w:p>
        </w:tc>
      </w:tr>
      <w:tr w:rsidR="008027C4" w:rsidRPr="00703B62" w:rsidTr="0083681D">
        <w:trPr>
          <w:jc w:val="center"/>
        </w:trPr>
        <w:tc>
          <w:tcPr>
            <w:tcW w:w="9458" w:type="dxa"/>
            <w:gridSpan w:val="3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ПРИСВОЕНИЕ ИЛИ РАСТРАТА (ст. 160)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Часть 3</w:t>
            </w:r>
            <w:r w:rsidRPr="00703B62">
              <w:rPr>
                <w:sz w:val="26"/>
                <w:szCs w:val="26"/>
              </w:rPr>
              <w:t xml:space="preserve"> Присвоение или растрата, с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вершенные лицом с использованием своего служебного положения, а равно в крупном размере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штрафом в размере от ста тысяч до пятисот тысяч рублей или в размере заработной платы или иного дохода осужденного за период от о</w:t>
            </w:r>
            <w:r w:rsidRPr="00703B62">
              <w:rPr>
                <w:sz w:val="26"/>
                <w:szCs w:val="26"/>
              </w:rPr>
              <w:t>д</w:t>
            </w:r>
            <w:r w:rsidRPr="00703B62">
              <w:rPr>
                <w:sz w:val="26"/>
                <w:szCs w:val="26"/>
              </w:rPr>
              <w:t>ного года до трех лет, либо лишением права занимать определенные дол</w:t>
            </w:r>
            <w:r w:rsidRPr="00703B62">
              <w:rPr>
                <w:sz w:val="26"/>
                <w:szCs w:val="26"/>
              </w:rPr>
              <w:t>ж</w:t>
            </w:r>
            <w:r w:rsidRPr="00703B62">
              <w:rPr>
                <w:sz w:val="26"/>
                <w:szCs w:val="26"/>
              </w:rPr>
              <w:t>ности или заниматься определенной деятельностью на срок до пяти лет, либо лишением свободы на срок до шести лет со штрафом в размере до десяти тысяч рублей или в размере з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работной платы или иного дохода осужденного за период до одного м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сяца либо без такового и с огранич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нием свободы на срок до полутора лет либо без такового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Часть 4</w:t>
            </w:r>
            <w:r w:rsidRPr="00703B62">
              <w:rPr>
                <w:sz w:val="26"/>
                <w:szCs w:val="26"/>
              </w:rPr>
              <w:t xml:space="preserve"> То же деяние, совершенное в особо крупном размере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лишением свободы на срок до десяти лет со штрафом в ра</w:t>
            </w:r>
            <w:r w:rsidRPr="00703B62">
              <w:rPr>
                <w:sz w:val="26"/>
                <w:szCs w:val="26"/>
              </w:rPr>
              <w:t>з</w:t>
            </w:r>
            <w:r w:rsidRPr="00703B62">
              <w:rPr>
                <w:sz w:val="26"/>
                <w:szCs w:val="26"/>
              </w:rPr>
              <w:t>мере до одного миллиона рублей или в размере заработной платы или иного дохода осужденного за период до трех лет либо без такового и с ограничен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ем свободы на срок до двух лет либо без такового</w:t>
            </w:r>
          </w:p>
        </w:tc>
      </w:tr>
      <w:tr w:rsidR="008027C4" w:rsidRPr="00703B62" w:rsidTr="0083681D">
        <w:trPr>
          <w:jc w:val="center"/>
        </w:trPr>
        <w:tc>
          <w:tcPr>
            <w:tcW w:w="9458" w:type="dxa"/>
            <w:gridSpan w:val="3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ВОСПРЕПЯТСТВОВАНИЕ ЗАКОННОЙ ПРЕДПРИНИМАТЕЛЬСКОЙ ИЛИ </w:t>
            </w:r>
          </w:p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ИНОЙ ДЕЯТЕЛЬНОСТИ  (ст. 169)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Часть 1</w:t>
            </w:r>
            <w:r w:rsidRPr="00703B62">
              <w:rPr>
                <w:sz w:val="26"/>
                <w:szCs w:val="26"/>
              </w:rPr>
              <w:t xml:space="preserve"> Неправомерный отказ в госуда</w:t>
            </w:r>
            <w:r w:rsidRPr="00703B62">
              <w:rPr>
                <w:sz w:val="26"/>
                <w:szCs w:val="26"/>
              </w:rPr>
              <w:t>р</w:t>
            </w:r>
            <w:r w:rsidRPr="00703B62">
              <w:rPr>
                <w:sz w:val="26"/>
                <w:szCs w:val="26"/>
              </w:rPr>
              <w:t>ственной регистрации индивидуального предпринимателя или юридического лица либо уклонение от их регистрации, неправомерный отказ в выдаче спец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ального разрешения (лицензии) на ос</w:t>
            </w:r>
            <w:r w:rsidRPr="00703B62">
              <w:rPr>
                <w:sz w:val="26"/>
                <w:szCs w:val="26"/>
              </w:rPr>
              <w:t>у</w:t>
            </w:r>
            <w:r w:rsidRPr="00703B62">
              <w:rPr>
                <w:sz w:val="26"/>
                <w:szCs w:val="26"/>
              </w:rPr>
              <w:t>ществление определенной деятельн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сти либо уклонение от его выдачи, огр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ничение прав и законных интересов и</w:t>
            </w:r>
            <w:r w:rsidRPr="00703B62">
              <w:rPr>
                <w:sz w:val="26"/>
                <w:szCs w:val="26"/>
              </w:rPr>
              <w:t>н</w:t>
            </w:r>
            <w:r w:rsidRPr="00703B62">
              <w:rPr>
                <w:sz w:val="26"/>
                <w:szCs w:val="26"/>
              </w:rPr>
              <w:t>дивидуального предпринимателя или юридического лица в зависимости от о</w:t>
            </w:r>
            <w:r w:rsidRPr="00703B62">
              <w:rPr>
                <w:sz w:val="26"/>
                <w:szCs w:val="26"/>
              </w:rPr>
              <w:t>р</w:t>
            </w:r>
            <w:r w:rsidRPr="00703B62">
              <w:rPr>
                <w:sz w:val="26"/>
                <w:szCs w:val="26"/>
              </w:rPr>
              <w:t>ганизационно-правовой формы, а равно незаконное ограничение самостоятел</w:t>
            </w:r>
            <w:r w:rsidRPr="00703B62">
              <w:rPr>
                <w:sz w:val="26"/>
                <w:szCs w:val="26"/>
              </w:rPr>
              <w:t>ь</w:t>
            </w:r>
            <w:r w:rsidRPr="00703B62">
              <w:rPr>
                <w:sz w:val="26"/>
                <w:szCs w:val="26"/>
              </w:rPr>
              <w:t>ности либо иное незаконное вмеш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тельство в деятельность индивидуал</w:t>
            </w:r>
            <w:r w:rsidRPr="00703B62">
              <w:rPr>
                <w:sz w:val="26"/>
                <w:szCs w:val="26"/>
              </w:rPr>
              <w:t>ь</w:t>
            </w:r>
            <w:r w:rsidRPr="00703B62">
              <w:rPr>
                <w:sz w:val="26"/>
                <w:szCs w:val="26"/>
              </w:rPr>
              <w:t>ного предпринимателя или юридическ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го лица, если эти деяния совершены должностным лицом с использованием своего служебного положения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месяцев, либо лиш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нием права занимать определенные должности или заниматься опред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ленной деятельностью на срок до трех лет со штрафом в размере до восьм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десяти тысяч рублей или в размере з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работной платы или иного дохода осужденного за период до шести м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сяцев, либо обязательными работами на срок от ста двадцати до ста восьм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десяти часов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2 </w:t>
            </w:r>
            <w:r w:rsidRPr="00703B62">
              <w:rPr>
                <w:bCs/>
                <w:sz w:val="26"/>
                <w:szCs w:val="26"/>
              </w:rPr>
              <w:t>Те же деяния, совершенные в нарушение вступившего в законную силу судебного акта, а равно причинившие крупный ущерб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лишением права зан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мать определенные должности или заниматься определенной деятельн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стью на срок от трех до пяти лет со штрафом в размере до двухсот пят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десяти тысяч рублей или в размере з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работной платы или иного дохода осужденного за период до одного г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да, либо обязательными работами на срок от ста восьмидесяти до двухсот сорока часов, либо арестом на срок до шести месяцев, либо лишением св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боды на срок до трех лет</w:t>
            </w:r>
          </w:p>
        </w:tc>
      </w:tr>
      <w:tr w:rsidR="008027C4" w:rsidRPr="00703B62" w:rsidTr="0083681D">
        <w:trPr>
          <w:jc w:val="center"/>
        </w:trPr>
        <w:tc>
          <w:tcPr>
            <w:tcW w:w="9458" w:type="dxa"/>
            <w:gridSpan w:val="3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b/>
                <w:sz w:val="26"/>
                <w:szCs w:val="26"/>
              </w:rPr>
            </w:pPr>
            <w:r w:rsidRPr="00703B62">
              <w:rPr>
                <w:b/>
                <w:sz w:val="26"/>
                <w:szCs w:val="26"/>
              </w:rPr>
              <w:t>РЕГИСТРАЦИЯ НЕЗАКОННЫХ СДЕЛОК  С ЗЕМЛЕЙ (ст. 170)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Cs/>
                <w:sz w:val="26"/>
                <w:szCs w:val="26"/>
              </w:rPr>
            </w:pPr>
            <w:r w:rsidRPr="00703B62">
              <w:rPr>
                <w:bCs/>
                <w:color w:val="000000"/>
                <w:sz w:val="26"/>
                <w:szCs w:val="26"/>
              </w:rPr>
              <w:t>Регистрация заведомо незаконных сд</w:t>
            </w:r>
            <w:r w:rsidRPr="00703B62">
              <w:rPr>
                <w:bCs/>
                <w:color w:val="000000"/>
                <w:sz w:val="26"/>
                <w:szCs w:val="26"/>
              </w:rPr>
              <w:t>е</w:t>
            </w:r>
            <w:r w:rsidRPr="00703B62">
              <w:rPr>
                <w:bCs/>
                <w:color w:val="000000"/>
                <w:sz w:val="26"/>
                <w:szCs w:val="26"/>
              </w:rPr>
              <w:t>лок с землей, искажение сведений гос</w:t>
            </w:r>
            <w:r w:rsidRPr="00703B62">
              <w:rPr>
                <w:bCs/>
                <w:color w:val="000000"/>
                <w:sz w:val="26"/>
                <w:szCs w:val="26"/>
              </w:rPr>
              <w:t>у</w:t>
            </w:r>
            <w:r w:rsidRPr="00703B62">
              <w:rPr>
                <w:bCs/>
                <w:color w:val="000000"/>
                <w:sz w:val="26"/>
                <w:szCs w:val="26"/>
              </w:rPr>
              <w:t xml:space="preserve">дарственного </w:t>
            </w:r>
            <w:hyperlink r:id="rId13" w:history="1">
              <w:r w:rsidRPr="00703B62">
                <w:rPr>
                  <w:rStyle w:val="Hyperlink"/>
                  <w:bCs/>
                  <w:color w:val="000000"/>
                  <w:sz w:val="26"/>
                  <w:szCs w:val="26"/>
                  <w:u w:val="none"/>
                </w:rPr>
                <w:t>кадастра</w:t>
              </w:r>
            </w:hyperlink>
            <w:r w:rsidRPr="00703B62">
              <w:rPr>
                <w:bCs/>
                <w:color w:val="000000"/>
                <w:sz w:val="26"/>
                <w:szCs w:val="26"/>
              </w:rPr>
              <w:t xml:space="preserve"> недвижимости, а равно умышленное занижение разм</w:t>
            </w:r>
            <w:r w:rsidRPr="00703B62">
              <w:rPr>
                <w:bCs/>
                <w:color w:val="000000"/>
                <w:sz w:val="26"/>
                <w:szCs w:val="26"/>
              </w:rPr>
              <w:t>е</w:t>
            </w:r>
            <w:r w:rsidRPr="00703B62">
              <w:rPr>
                <w:bCs/>
                <w:color w:val="000000"/>
                <w:sz w:val="26"/>
                <w:szCs w:val="26"/>
              </w:rPr>
              <w:t>ров платежей за землю, если эти деяния совершены из корыстной или иной ли</w:t>
            </w:r>
            <w:r w:rsidRPr="00703B62">
              <w:rPr>
                <w:bCs/>
                <w:color w:val="000000"/>
                <w:sz w:val="26"/>
                <w:szCs w:val="26"/>
              </w:rPr>
              <w:t>ч</w:t>
            </w:r>
            <w:r w:rsidRPr="00703B62">
              <w:rPr>
                <w:bCs/>
                <w:color w:val="000000"/>
                <w:sz w:val="26"/>
                <w:szCs w:val="26"/>
              </w:rPr>
              <w:t>ной заинтересованности должностным лицом с использованием своего сл</w:t>
            </w:r>
            <w:r w:rsidRPr="00703B62">
              <w:rPr>
                <w:bCs/>
                <w:color w:val="000000"/>
                <w:sz w:val="26"/>
                <w:szCs w:val="26"/>
              </w:rPr>
              <w:t>у</w:t>
            </w:r>
            <w:r w:rsidRPr="00703B62">
              <w:rPr>
                <w:bCs/>
                <w:color w:val="000000"/>
                <w:sz w:val="26"/>
                <w:szCs w:val="26"/>
              </w:rPr>
              <w:t>жебного положения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штрафом в размере до восьмидесяти тысяч рублей или в ра</w:t>
            </w:r>
            <w:r w:rsidRPr="00703B62">
              <w:rPr>
                <w:sz w:val="26"/>
                <w:szCs w:val="26"/>
              </w:rPr>
              <w:t>з</w:t>
            </w:r>
            <w:r w:rsidRPr="00703B62">
              <w:rPr>
                <w:sz w:val="26"/>
                <w:szCs w:val="26"/>
              </w:rPr>
              <w:t>мере заработной платы или иного д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хода осужденного за период до шести месяцев, либо лишением права зан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мать определенные должности или заниматься определенной деятельн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стью на срок до трех лет, либо обяз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тельными работами на срок от ста двадцати до ста восьмидесяти часов</w:t>
            </w:r>
          </w:p>
        </w:tc>
      </w:tr>
      <w:tr w:rsidR="008027C4" w:rsidRPr="00703B62" w:rsidTr="0083681D">
        <w:trPr>
          <w:jc w:val="center"/>
        </w:trPr>
        <w:tc>
          <w:tcPr>
            <w:tcW w:w="9458" w:type="dxa"/>
            <w:gridSpan w:val="3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ЗЛОУПОТРЕБЛЕНИЕ ДОЛЖНОСТНЫМИ ПОЛНОМОЧИЯМИ (ст. 285)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1 </w:t>
            </w:r>
            <w:r w:rsidRPr="00703B62">
              <w:rPr>
                <w:bCs/>
                <w:sz w:val="26"/>
                <w:szCs w:val="26"/>
              </w:rPr>
      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</w:t>
            </w:r>
            <w:r w:rsidRPr="00703B62">
              <w:rPr>
                <w:bCs/>
                <w:sz w:val="26"/>
                <w:szCs w:val="26"/>
              </w:rPr>
              <w:t>о</w:t>
            </w:r>
            <w:r w:rsidRPr="00703B62">
              <w:rPr>
                <w:bCs/>
                <w:sz w:val="26"/>
                <w:szCs w:val="26"/>
              </w:rPr>
              <w:t>влекло существенное нарушение прав и законных интересов граждан или орг</w:t>
            </w:r>
            <w:r w:rsidRPr="00703B62">
              <w:rPr>
                <w:bCs/>
                <w:sz w:val="26"/>
                <w:szCs w:val="26"/>
              </w:rPr>
              <w:t>а</w:t>
            </w:r>
            <w:r w:rsidRPr="00703B62">
              <w:rPr>
                <w:bCs/>
                <w:sz w:val="26"/>
                <w:szCs w:val="26"/>
              </w:rPr>
              <w:t>низаций либо охраняемых законом и</w:t>
            </w:r>
            <w:r w:rsidRPr="00703B62">
              <w:rPr>
                <w:bCs/>
                <w:sz w:val="26"/>
                <w:szCs w:val="26"/>
              </w:rPr>
              <w:t>н</w:t>
            </w:r>
            <w:r w:rsidRPr="00703B62">
              <w:rPr>
                <w:bCs/>
                <w:sz w:val="26"/>
                <w:szCs w:val="26"/>
              </w:rPr>
              <w:t>тересов общества или государства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до восьмидесяти тысяч рублей или в ра</w:t>
            </w:r>
            <w:r w:rsidRPr="00703B62">
              <w:rPr>
                <w:sz w:val="26"/>
                <w:szCs w:val="26"/>
              </w:rPr>
              <w:t>з</w:t>
            </w:r>
            <w:r w:rsidRPr="00703B62">
              <w:rPr>
                <w:sz w:val="26"/>
                <w:szCs w:val="26"/>
              </w:rPr>
              <w:t>мере заработной платы или иного д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хода осужденного за период до шести месяцев, либо лишением права зан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мать определенные должности или заниматься определенной деятельн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стью на срок до пяти лет, либо арестом на срок от четырех до шести месяцев, либо лишением свободы на срок до четырех лет</w:t>
            </w:r>
          </w:p>
        </w:tc>
      </w:tr>
      <w:tr w:rsidR="008027C4" w:rsidRPr="00703B62" w:rsidTr="0083681D">
        <w:trPr>
          <w:jc w:val="center"/>
        </w:trPr>
        <w:tc>
          <w:tcPr>
            <w:tcW w:w="4865" w:type="dxa"/>
            <w:gridSpan w:val="2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Часть 2</w:t>
            </w:r>
            <w:r w:rsidRPr="00703B62">
              <w:rPr>
                <w:sz w:val="26"/>
                <w:szCs w:val="26"/>
              </w:rPr>
              <w:t xml:space="preserve"> То же деяние, совершенное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ста тысяч до трехсот тысяч рублей или в размере заработной платы или иного дохода осужденного за период от о</w:t>
            </w:r>
            <w:r w:rsidRPr="00703B62">
              <w:rPr>
                <w:sz w:val="26"/>
                <w:szCs w:val="26"/>
              </w:rPr>
              <w:t>д</w:t>
            </w:r>
            <w:r w:rsidRPr="00703B62">
              <w:rPr>
                <w:sz w:val="26"/>
                <w:szCs w:val="26"/>
              </w:rPr>
              <w:t>ного года до двух лет либо лишением свободы на срок до семи лет с лиш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нием права занимать определенные должности или заниматься опред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ленной деятельностью на срок до трех лет или без такового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3 </w:t>
            </w:r>
            <w:r w:rsidRPr="00703B62">
              <w:rPr>
                <w:sz w:val="26"/>
                <w:szCs w:val="26"/>
              </w:rPr>
              <w:t xml:space="preserve">Деяния, предусмотренные </w:t>
            </w:r>
            <w:hyperlink r:id="rId14" w:history="1">
              <w:r w:rsidRPr="00703B62">
                <w:rPr>
                  <w:rStyle w:val="Hyperlink"/>
                  <w:sz w:val="26"/>
                  <w:szCs w:val="26"/>
                </w:rPr>
                <w:t>частями первой</w:t>
              </w:r>
            </w:hyperlink>
            <w:r w:rsidRPr="00703B62">
              <w:rPr>
                <w:sz w:val="26"/>
                <w:szCs w:val="26"/>
              </w:rPr>
              <w:t xml:space="preserve"> или </w:t>
            </w:r>
            <w:hyperlink r:id="rId15" w:history="1">
              <w:r w:rsidRPr="00703B62">
                <w:rPr>
                  <w:rStyle w:val="Hyperlink"/>
                  <w:sz w:val="26"/>
                  <w:szCs w:val="26"/>
                </w:rPr>
                <w:t>второй</w:t>
              </w:r>
            </w:hyperlink>
            <w:r w:rsidRPr="00703B62">
              <w:rPr>
                <w:sz w:val="26"/>
                <w:szCs w:val="26"/>
              </w:rPr>
              <w:t xml:space="preserve"> настоящей статьи, повлекшие тяжкие последствия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лишением свободы на срок до десяти лет с лишением права занимать определенные должности или заниматься определенной де</w:t>
            </w:r>
            <w:r w:rsidRPr="00703B62">
              <w:rPr>
                <w:sz w:val="26"/>
                <w:szCs w:val="26"/>
              </w:rPr>
              <w:t>я</w:t>
            </w:r>
            <w:r w:rsidRPr="00703B62">
              <w:rPr>
                <w:sz w:val="26"/>
                <w:szCs w:val="26"/>
              </w:rPr>
              <w:t>тельностью на срок до трех лет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9458" w:type="dxa"/>
            <w:gridSpan w:val="2"/>
          </w:tcPr>
          <w:p w:rsidR="008027C4" w:rsidRPr="00703B62" w:rsidRDefault="008027C4" w:rsidP="00C77BCA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НЕЦЕЛЕВОЕ РАСХОДОВАНИЕ БЮДЖЕТНЫХ СРЕДСТВ (Ст. 285.1)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1 </w:t>
            </w:r>
            <w:r w:rsidRPr="00703B62">
              <w:rPr>
                <w:sz w:val="26"/>
                <w:szCs w:val="26"/>
              </w:rPr>
              <w:t>Расходование бюджетных средств должностным лицом получат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ля бюджетных средств на цели, не соо</w:t>
            </w:r>
            <w:r w:rsidRPr="00703B62">
              <w:rPr>
                <w:sz w:val="26"/>
                <w:szCs w:val="26"/>
              </w:rPr>
              <w:t>т</w:t>
            </w:r>
            <w:r w:rsidRPr="00703B62">
              <w:rPr>
                <w:sz w:val="26"/>
                <w:szCs w:val="26"/>
              </w:rPr>
              <w:t>ветствующие условиям их получения, определенным утвержденными бюдж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том, бюджетной росписью, уведомл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нием о бюджетных ассигнованиях, см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той доходов и расходов либо иным д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кументом, являющимся основанием для получения бюджетных средств, сове</w:t>
            </w:r>
            <w:r w:rsidRPr="00703B62">
              <w:rPr>
                <w:sz w:val="26"/>
                <w:szCs w:val="26"/>
              </w:rPr>
              <w:t>р</w:t>
            </w:r>
            <w:r w:rsidRPr="00703B62">
              <w:rPr>
                <w:sz w:val="26"/>
                <w:szCs w:val="26"/>
              </w:rPr>
              <w:t>шенное в крупном размере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ста тысяч до трехсот тысяч рублей или в размере заработной платы или иного дохода осужденного за период от о</w:t>
            </w:r>
            <w:r w:rsidRPr="00703B62">
              <w:rPr>
                <w:sz w:val="26"/>
                <w:szCs w:val="26"/>
              </w:rPr>
              <w:t>д</w:t>
            </w:r>
            <w:r w:rsidRPr="00703B62">
              <w:rPr>
                <w:sz w:val="26"/>
                <w:szCs w:val="26"/>
              </w:rPr>
              <w:t>ного года до двух лет, либо арестом на срок до шести месяцев, либо лишен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ем свободы на срок до двух лет с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шением права занимать определе</w:t>
            </w:r>
            <w:r w:rsidRPr="00703B62">
              <w:rPr>
                <w:sz w:val="26"/>
                <w:szCs w:val="26"/>
              </w:rPr>
              <w:t>н</w:t>
            </w:r>
            <w:r w:rsidRPr="00703B62">
              <w:rPr>
                <w:sz w:val="26"/>
                <w:szCs w:val="26"/>
              </w:rPr>
              <w:t>ные должности или заниматься опр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деленной деятельностью на срок до трех лет или без такового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2  </w:t>
            </w:r>
            <w:r w:rsidRPr="00703B62">
              <w:rPr>
                <w:sz w:val="26"/>
                <w:szCs w:val="26"/>
              </w:rPr>
              <w:t xml:space="preserve">То же деяние, совершенное: </w:t>
            </w:r>
          </w:p>
          <w:p w:rsidR="008027C4" w:rsidRPr="00703B62" w:rsidRDefault="008027C4" w:rsidP="00E51A93">
            <w:pPr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 xml:space="preserve">а) группой лиц по предварительному сговору; </w:t>
            </w:r>
          </w:p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б) в особо крупном размере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нием свободы на срок до пяти лет с лишением права занимать определе</w:t>
            </w:r>
            <w:r w:rsidRPr="00703B62">
              <w:rPr>
                <w:sz w:val="26"/>
                <w:szCs w:val="26"/>
              </w:rPr>
              <w:t>н</w:t>
            </w:r>
            <w:r w:rsidRPr="00703B62">
              <w:rPr>
                <w:sz w:val="26"/>
                <w:szCs w:val="26"/>
              </w:rPr>
              <w:t>ные должности или заниматься опр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деленной деятельностью на срок до трех лет или без такового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9458" w:type="dxa"/>
            <w:gridSpan w:val="2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НЕЦЕЛЕВОЕ РАСХОДОВАНИЕ СРЕДСТВ ГОСУДАРСТВЕННЫХ </w:t>
            </w:r>
          </w:p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ВНЕБЮДЖЕТНЫХ ФОНДОВ (ст.285.2)</w:t>
            </w:r>
          </w:p>
        </w:tc>
      </w:tr>
      <w:tr w:rsidR="008027C4" w:rsidRPr="00703B62" w:rsidTr="0083681D">
        <w:trPr>
          <w:gridBefore w:val="1"/>
          <w:trHeight w:val="438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1 </w:t>
            </w:r>
            <w:r w:rsidRPr="00703B62">
              <w:rPr>
                <w:sz w:val="26"/>
                <w:szCs w:val="26"/>
              </w:rPr>
              <w:t>Расходование средств госуда</w:t>
            </w:r>
            <w:r w:rsidRPr="00703B62">
              <w:rPr>
                <w:sz w:val="26"/>
                <w:szCs w:val="26"/>
              </w:rPr>
              <w:t>р</w:t>
            </w:r>
            <w:r w:rsidRPr="00703B62">
              <w:rPr>
                <w:sz w:val="26"/>
                <w:szCs w:val="26"/>
              </w:rPr>
              <w:t>ственных внебюджетных фондов дол</w:t>
            </w:r>
            <w:r w:rsidRPr="00703B62">
              <w:rPr>
                <w:sz w:val="26"/>
                <w:szCs w:val="26"/>
              </w:rPr>
              <w:t>ж</w:t>
            </w:r>
            <w:r w:rsidRPr="00703B62">
              <w:rPr>
                <w:sz w:val="26"/>
                <w:szCs w:val="26"/>
              </w:rPr>
              <w:t>ностным лицом на цели, не соответс</w:t>
            </w:r>
            <w:r w:rsidRPr="00703B62">
              <w:rPr>
                <w:sz w:val="26"/>
                <w:szCs w:val="26"/>
              </w:rPr>
              <w:t>т</w:t>
            </w:r>
            <w:r w:rsidRPr="00703B62">
              <w:rPr>
                <w:sz w:val="26"/>
                <w:szCs w:val="26"/>
              </w:rPr>
              <w:t>вующие условиям, определенным зак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нодательством Российской Федерации, регулирующим их деятельность, и бю</w:t>
            </w:r>
            <w:r w:rsidRPr="00703B62">
              <w:rPr>
                <w:sz w:val="26"/>
                <w:szCs w:val="26"/>
              </w:rPr>
              <w:t>д</w:t>
            </w:r>
            <w:r w:rsidRPr="00703B62">
              <w:rPr>
                <w:sz w:val="26"/>
                <w:szCs w:val="26"/>
              </w:rPr>
              <w:t>жетам указанных фондов, совершенное в крупном размере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ста тысяч до трехсот тысяч рублей или в размере заработной платы или иного дохода осужденного за период от о</w:t>
            </w:r>
            <w:r w:rsidRPr="00703B62">
              <w:rPr>
                <w:sz w:val="26"/>
                <w:szCs w:val="26"/>
              </w:rPr>
              <w:t>д</w:t>
            </w:r>
            <w:r w:rsidRPr="00703B62">
              <w:rPr>
                <w:sz w:val="26"/>
                <w:szCs w:val="26"/>
              </w:rPr>
              <w:t>ного года до двух лет, либо арестом на срок до шести месяцев, либо лишен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ем свободы на срок до двух лет с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шением права занимать определе</w:t>
            </w:r>
            <w:r w:rsidRPr="00703B62">
              <w:rPr>
                <w:sz w:val="26"/>
                <w:szCs w:val="26"/>
              </w:rPr>
              <w:t>н</w:t>
            </w:r>
            <w:r w:rsidRPr="00703B62">
              <w:rPr>
                <w:sz w:val="26"/>
                <w:szCs w:val="26"/>
              </w:rPr>
              <w:t>ные должности или заниматься опр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деленной деятельностью на срок до трех лет или без такового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2  </w:t>
            </w:r>
            <w:r w:rsidRPr="00703B62">
              <w:rPr>
                <w:sz w:val="26"/>
                <w:szCs w:val="26"/>
              </w:rPr>
              <w:t xml:space="preserve">То же деяние, совершенное: </w:t>
            </w:r>
          </w:p>
          <w:p w:rsidR="008027C4" w:rsidRPr="00703B62" w:rsidRDefault="008027C4" w:rsidP="00E51A93">
            <w:pPr>
              <w:ind w:right="253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 xml:space="preserve">а) группой лиц по предварительному сговору; </w:t>
            </w:r>
          </w:p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б) в особо крупном размере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нием свободы на срок до пяти лет с лишением права занимать определе</w:t>
            </w:r>
            <w:r w:rsidRPr="00703B62">
              <w:rPr>
                <w:sz w:val="26"/>
                <w:szCs w:val="26"/>
              </w:rPr>
              <w:t>н</w:t>
            </w:r>
            <w:r w:rsidRPr="00703B62">
              <w:rPr>
                <w:sz w:val="26"/>
                <w:szCs w:val="26"/>
              </w:rPr>
              <w:t>ные должности или заниматься опр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деленной деятельностью на срок до трех лет или без такового</w:t>
            </w:r>
          </w:p>
        </w:tc>
      </w:tr>
      <w:tr w:rsidR="008027C4" w:rsidRPr="00703B62" w:rsidTr="0083681D">
        <w:trPr>
          <w:gridBefore w:val="1"/>
          <w:trHeight w:val="306"/>
          <w:jc w:val="center"/>
        </w:trPr>
        <w:tc>
          <w:tcPr>
            <w:tcW w:w="9458" w:type="dxa"/>
            <w:gridSpan w:val="2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ПРЕВЫШЕНИЕ ДОЛЖНОСТНЫХ ПОЛНОМОЧИЙ (ст. 286)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1 </w:t>
            </w:r>
            <w:r w:rsidRPr="00703B62">
              <w:rPr>
                <w:sz w:val="26"/>
                <w:szCs w:val="26"/>
              </w:rPr>
              <w:t>Совершение должностным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цом действий, явно выходящих за пр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делы его полномочий и повлекших с</w:t>
            </w:r>
            <w:r w:rsidRPr="00703B62">
              <w:rPr>
                <w:sz w:val="26"/>
                <w:szCs w:val="26"/>
              </w:rPr>
              <w:t>у</w:t>
            </w:r>
            <w:r w:rsidRPr="00703B62">
              <w:rPr>
                <w:sz w:val="26"/>
                <w:szCs w:val="26"/>
              </w:rPr>
              <w:t>щественное нарушение прав и законных интересов граждан или организаций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бо охраняемых законом интересов о</w:t>
            </w:r>
            <w:r w:rsidRPr="00703B62">
              <w:rPr>
                <w:sz w:val="26"/>
                <w:szCs w:val="26"/>
              </w:rPr>
              <w:t>б</w:t>
            </w:r>
            <w:r w:rsidRPr="00703B62">
              <w:rPr>
                <w:sz w:val="26"/>
                <w:szCs w:val="26"/>
              </w:rPr>
              <w:t>щества или государства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до восьмидесяти тысяч рублей или в ра</w:t>
            </w:r>
            <w:r w:rsidRPr="00703B62">
              <w:rPr>
                <w:sz w:val="26"/>
                <w:szCs w:val="26"/>
              </w:rPr>
              <w:t>з</w:t>
            </w:r>
            <w:r w:rsidRPr="00703B62">
              <w:rPr>
                <w:sz w:val="26"/>
                <w:szCs w:val="26"/>
              </w:rPr>
              <w:t>мере заработной платы или иного д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хода осужденного за период до шести месяцев, либо лишением права зан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мать определенные должности или заниматься определенной деятельн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стью на срок до пяти лет, либо арестом на срок от четырех до шести месяцев, либо лишением свободы на срок до четырех лет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2 </w:t>
            </w:r>
            <w:r w:rsidRPr="00703B62">
              <w:rPr>
                <w:sz w:val="26"/>
                <w:szCs w:val="26"/>
              </w:rPr>
              <w:t>То же деяние, совершенное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наказывается штрафом в размере от ста тысяч до трехсот тысяч рублей или в размере заработной платы или иного дохода осужденного за период от о</w:t>
            </w:r>
            <w:r w:rsidRPr="00703B62">
              <w:rPr>
                <w:sz w:val="26"/>
                <w:szCs w:val="26"/>
              </w:rPr>
              <w:t>д</w:t>
            </w:r>
            <w:r w:rsidRPr="00703B62">
              <w:rPr>
                <w:sz w:val="26"/>
                <w:szCs w:val="26"/>
              </w:rPr>
              <w:t>ного года до двух лет, либо лишением свободы на срок до семи лет с лиш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нием права занимать определенные должности или заниматься опред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ленной деятельностью на срок до трех лет или без такового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9458" w:type="dxa"/>
            <w:gridSpan w:val="2"/>
          </w:tcPr>
          <w:p w:rsidR="008027C4" w:rsidRPr="00703B62" w:rsidRDefault="008027C4" w:rsidP="0083681D">
            <w:pPr>
              <w:spacing w:after="0" w:line="240" w:lineRule="auto"/>
              <w:ind w:left="165" w:right="253"/>
              <w:jc w:val="center"/>
              <w:rPr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>СЛУЖЕБНЫЙ ПОДЛОГ (ст. 292)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1 </w:t>
            </w:r>
            <w:r w:rsidRPr="00703B62">
              <w:rPr>
                <w:sz w:val="26"/>
                <w:szCs w:val="26"/>
              </w:rPr>
              <w:t>Служебный подлог, то есть вн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сение должностным лицом, а также г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сударственным служащим или служ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</w:t>
            </w:r>
            <w:r w:rsidRPr="00703B62">
              <w:rPr>
                <w:sz w:val="26"/>
                <w:szCs w:val="26"/>
              </w:rPr>
              <w:t>с</w:t>
            </w:r>
            <w:r w:rsidRPr="00703B62">
              <w:rPr>
                <w:sz w:val="26"/>
                <w:szCs w:val="26"/>
              </w:rPr>
              <w:t>кажающих их действительное содерж</w:t>
            </w:r>
            <w:r w:rsidRPr="00703B62">
              <w:rPr>
                <w:sz w:val="26"/>
                <w:szCs w:val="26"/>
              </w:rPr>
              <w:t>а</w:t>
            </w:r>
            <w:r w:rsidRPr="00703B62">
              <w:rPr>
                <w:sz w:val="26"/>
                <w:szCs w:val="26"/>
              </w:rPr>
              <w:t>ние, если эти деяния совершены из к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рыстной или иной личной заинтерес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ванности</w:t>
            </w:r>
          </w:p>
        </w:tc>
        <w:tc>
          <w:tcPr>
            <w:tcW w:w="4593" w:type="dxa"/>
          </w:tcPr>
          <w:p w:rsidR="008027C4" w:rsidRPr="00703B62" w:rsidRDefault="008027C4" w:rsidP="0083681D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штрафом в размере до восьмидесяти тысяч рублей или в ра</w:t>
            </w:r>
            <w:r w:rsidRPr="00703B62">
              <w:rPr>
                <w:sz w:val="26"/>
                <w:szCs w:val="26"/>
              </w:rPr>
              <w:t>з</w:t>
            </w:r>
            <w:r w:rsidRPr="00703B62">
              <w:rPr>
                <w:sz w:val="26"/>
                <w:szCs w:val="26"/>
              </w:rPr>
              <w:t>мере заработной платы или иного д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хода осужденного за период до шести месяцев, либо обязательными раб</w:t>
            </w:r>
            <w:r w:rsidRPr="00703B62">
              <w:rPr>
                <w:sz w:val="26"/>
                <w:szCs w:val="26"/>
              </w:rPr>
              <w:t>о</w:t>
            </w:r>
            <w:r w:rsidRPr="00703B62">
              <w:rPr>
                <w:sz w:val="26"/>
                <w:szCs w:val="26"/>
              </w:rPr>
              <w:t>тами на срок от ста восьмидесяти до двухсот сорока часов, либо исправ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тельными работами на срок до двух лет, либо арестом на срок до шести месяцев, либо лишением свободы на срок до двух лет</w:t>
            </w:r>
          </w:p>
        </w:tc>
      </w:tr>
      <w:tr w:rsidR="008027C4" w:rsidRPr="00703B62" w:rsidTr="0083681D">
        <w:trPr>
          <w:gridBefore w:val="1"/>
          <w:jc w:val="center"/>
        </w:trPr>
        <w:tc>
          <w:tcPr>
            <w:tcW w:w="4865" w:type="dxa"/>
          </w:tcPr>
          <w:p w:rsidR="008027C4" w:rsidRPr="00703B62" w:rsidRDefault="008027C4" w:rsidP="00E51A93">
            <w:pPr>
              <w:spacing w:after="0" w:line="240" w:lineRule="auto"/>
              <w:ind w:right="253"/>
              <w:jc w:val="both"/>
              <w:rPr>
                <w:b/>
                <w:bCs/>
                <w:sz w:val="26"/>
                <w:szCs w:val="26"/>
              </w:rPr>
            </w:pPr>
            <w:r w:rsidRPr="00703B62">
              <w:rPr>
                <w:b/>
                <w:bCs/>
                <w:sz w:val="26"/>
                <w:szCs w:val="26"/>
              </w:rPr>
              <w:t xml:space="preserve">Часть 2 </w:t>
            </w:r>
            <w:r w:rsidRPr="00703B62">
              <w:rPr>
                <w:sz w:val="26"/>
                <w:szCs w:val="26"/>
              </w:rPr>
              <w:t>. Те же деяния, повлекшие сущ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ственное нарушение прав и законных интересов граждан или организаций л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бо охраняемых законом интересов о</w:t>
            </w:r>
            <w:r w:rsidRPr="00703B62">
              <w:rPr>
                <w:sz w:val="26"/>
                <w:szCs w:val="26"/>
              </w:rPr>
              <w:t>б</w:t>
            </w:r>
            <w:r w:rsidRPr="00703B62">
              <w:rPr>
                <w:sz w:val="26"/>
                <w:szCs w:val="26"/>
              </w:rPr>
              <w:t>щества или государства</w:t>
            </w:r>
          </w:p>
        </w:tc>
        <w:tc>
          <w:tcPr>
            <w:tcW w:w="4593" w:type="dxa"/>
          </w:tcPr>
          <w:p w:rsidR="008027C4" w:rsidRPr="00703B62" w:rsidRDefault="008027C4" w:rsidP="00C77BCA">
            <w:pPr>
              <w:spacing w:after="0" w:line="240" w:lineRule="auto"/>
              <w:ind w:left="165"/>
              <w:jc w:val="both"/>
              <w:rPr>
                <w:sz w:val="26"/>
                <w:szCs w:val="26"/>
              </w:rPr>
            </w:pPr>
            <w:r w:rsidRPr="00703B62">
              <w:rPr>
                <w:sz w:val="26"/>
                <w:szCs w:val="26"/>
              </w:rPr>
              <w:t>наказываются штрафом в размере от 100000 до 500000 рублей или в разм</w:t>
            </w:r>
            <w:r w:rsidRPr="00703B62">
              <w:rPr>
                <w:sz w:val="26"/>
                <w:szCs w:val="26"/>
              </w:rPr>
              <w:t>е</w:t>
            </w:r>
            <w:r w:rsidRPr="00703B62">
              <w:rPr>
                <w:sz w:val="26"/>
                <w:szCs w:val="26"/>
              </w:rPr>
              <w:t>ре заработной платы или иного дохода осужденного за период от 1 года до 3 лет либо лишением свободы на срок до 4 лет с лишением права занимать определенные должности или зан</w:t>
            </w:r>
            <w:r w:rsidRPr="00703B62">
              <w:rPr>
                <w:sz w:val="26"/>
                <w:szCs w:val="26"/>
              </w:rPr>
              <w:t>и</w:t>
            </w:r>
            <w:r w:rsidRPr="00703B62">
              <w:rPr>
                <w:sz w:val="26"/>
                <w:szCs w:val="26"/>
              </w:rPr>
              <w:t>маться определенной деятельностью на срок до трех лет или без такового.</w:t>
            </w:r>
          </w:p>
        </w:tc>
      </w:tr>
    </w:tbl>
    <w:p w:rsidR="008027C4" w:rsidRDefault="008027C4" w:rsidP="0083681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3681D">
        <w:rPr>
          <w:b/>
          <w:bCs/>
          <w:sz w:val="32"/>
          <w:szCs w:val="32"/>
        </w:rPr>
        <w:t>Возможные ситуации коррупционной направленности </w:t>
      </w:r>
    </w:p>
    <w:p w:rsidR="008027C4" w:rsidRDefault="008027C4" w:rsidP="0083681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3681D">
        <w:rPr>
          <w:b/>
          <w:bCs/>
          <w:sz w:val="32"/>
          <w:szCs w:val="32"/>
        </w:rPr>
        <w:t>и рекомендации по правилам поведения</w:t>
      </w:r>
    </w:p>
    <w:p w:rsidR="008027C4" w:rsidRPr="0083681D" w:rsidRDefault="008027C4" w:rsidP="0083681D">
      <w:pPr>
        <w:spacing w:after="0" w:line="240" w:lineRule="auto"/>
        <w:jc w:val="center"/>
        <w:rPr>
          <w:sz w:val="32"/>
          <w:szCs w:val="32"/>
        </w:rPr>
      </w:pPr>
    </w:p>
    <w:p w:rsidR="008027C4" w:rsidRPr="0083681D" w:rsidRDefault="008027C4" w:rsidP="008368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83681D">
        <w:rPr>
          <w:b/>
          <w:bCs/>
          <w:i/>
          <w:iCs/>
          <w:sz w:val="28"/>
          <w:szCs w:val="28"/>
        </w:rPr>
        <w:t>Получение предложений об участии в террористическом акте, криминальной группировки</w:t>
      </w:r>
    </w:p>
    <w:p w:rsidR="008027C4" w:rsidRDefault="008027C4" w:rsidP="0083681D">
      <w:pPr>
        <w:spacing w:after="0" w:line="240" w:lineRule="auto"/>
        <w:ind w:left="360"/>
        <w:rPr>
          <w:sz w:val="28"/>
          <w:szCs w:val="28"/>
        </w:rPr>
      </w:pPr>
    </w:p>
    <w:p w:rsidR="008027C4" w:rsidRPr="0083681D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В ходе разговора постараться запомнить: </w:t>
      </w:r>
    </w:p>
    <w:p w:rsidR="008027C4" w:rsidRPr="0083681D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- какие требования либо предложения выдвигает данное лицо; </w:t>
      </w:r>
    </w:p>
    <w:p w:rsidR="008027C4" w:rsidRPr="0083681D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- действует самостоятельно или выступает в роли посредника; </w:t>
      </w:r>
    </w:p>
    <w:p w:rsidR="008027C4" w:rsidRPr="0083681D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- как, когда и кому с ним можно связаться; </w:t>
      </w:r>
    </w:p>
    <w:p w:rsidR="008027C4" w:rsidRPr="0083681D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зафиксировать приметы лица и особенности его речи (голос, произн</w:t>
      </w:r>
      <w:r w:rsidRPr="0083681D">
        <w:rPr>
          <w:sz w:val="28"/>
          <w:szCs w:val="28"/>
        </w:rPr>
        <w:t>о</w:t>
      </w:r>
      <w:r w:rsidRPr="0083681D">
        <w:rPr>
          <w:sz w:val="28"/>
          <w:szCs w:val="28"/>
        </w:rPr>
        <w:t xml:space="preserve">шение, диалект, темп речи, манера речи и др.); </w:t>
      </w:r>
    </w:p>
    <w:p w:rsidR="008027C4" w:rsidRPr="0083681D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- если предложение поступило по телефону: запомнить звуковой фон (шумы автомашин, другого транспорта, характерные звуки, голоса и т.д.); </w:t>
      </w:r>
    </w:p>
    <w:p w:rsidR="008027C4" w:rsidRPr="0083681D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- при возможности дословно зафиксировать его на бумаге; </w:t>
      </w:r>
    </w:p>
    <w:p w:rsidR="008027C4" w:rsidRPr="0083681D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после разговора немедленно сообщить в соответствующие правоохран</w:t>
      </w:r>
      <w:r w:rsidRPr="0083681D">
        <w:rPr>
          <w:sz w:val="28"/>
          <w:szCs w:val="28"/>
        </w:rPr>
        <w:t>и</w:t>
      </w:r>
      <w:r w:rsidRPr="0083681D">
        <w:rPr>
          <w:sz w:val="28"/>
          <w:szCs w:val="28"/>
        </w:rPr>
        <w:t xml:space="preserve">тельные органы, своему непосредственному начальнику; </w:t>
      </w:r>
    </w:p>
    <w:p w:rsidR="008027C4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не распространяться о факте разговора и его содержании, максимально ограничить число людей, владеющих данной информацией. </w:t>
      </w:r>
    </w:p>
    <w:p w:rsidR="008027C4" w:rsidRDefault="008027C4" w:rsidP="0083681D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8027C4" w:rsidRPr="0083681D" w:rsidRDefault="008027C4" w:rsidP="0083681D">
      <w:pPr>
        <w:spacing w:after="0" w:line="240" w:lineRule="auto"/>
        <w:ind w:left="426"/>
        <w:jc w:val="both"/>
        <w:rPr>
          <w:sz w:val="28"/>
          <w:szCs w:val="28"/>
        </w:rPr>
      </w:pPr>
      <w:r w:rsidRPr="0083681D">
        <w:rPr>
          <w:b/>
          <w:bCs/>
          <w:i/>
          <w:iCs/>
          <w:sz w:val="28"/>
          <w:szCs w:val="28"/>
        </w:rPr>
        <w:t xml:space="preserve">2. Провокации </w:t>
      </w:r>
    </w:p>
    <w:p w:rsidR="008027C4" w:rsidRPr="0083681D" w:rsidRDefault="008027C4" w:rsidP="0083681D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Во избежание возможных провокаций со стороны должностных лиц пр</w:t>
      </w:r>
      <w:r w:rsidRPr="0083681D">
        <w:rPr>
          <w:sz w:val="28"/>
          <w:szCs w:val="28"/>
        </w:rPr>
        <w:t>о</w:t>
      </w:r>
      <w:r w:rsidRPr="0083681D">
        <w:rPr>
          <w:sz w:val="28"/>
          <w:szCs w:val="28"/>
        </w:rPr>
        <w:t>веряемой организации в период проведения контрольных мероприятий р</w:t>
      </w:r>
      <w:r w:rsidRPr="0083681D">
        <w:rPr>
          <w:sz w:val="28"/>
          <w:szCs w:val="28"/>
        </w:rPr>
        <w:t>е</w:t>
      </w:r>
      <w:r w:rsidRPr="0083681D">
        <w:rPr>
          <w:sz w:val="28"/>
          <w:szCs w:val="28"/>
        </w:rPr>
        <w:t xml:space="preserve">комендуется: </w:t>
      </w:r>
    </w:p>
    <w:p w:rsidR="008027C4" w:rsidRPr="0083681D" w:rsidRDefault="008027C4" w:rsidP="0083681D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- не оставлять без присмотра служебные помещения, в которых работают проверяющие, и личные вещи (одежда, портфели, сумки и т. д.); </w:t>
      </w:r>
    </w:p>
    <w:p w:rsidR="008027C4" w:rsidRPr="0083681D" w:rsidRDefault="008027C4" w:rsidP="0083681D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по окончании рабочего дня служебные помещения ревизионной группы в обязательном порядке опечатывать печатями управления (отдела) и пре</w:t>
      </w:r>
      <w:r w:rsidRPr="0083681D">
        <w:rPr>
          <w:sz w:val="28"/>
          <w:szCs w:val="28"/>
        </w:rPr>
        <w:t>д</w:t>
      </w:r>
      <w:r w:rsidRPr="0083681D">
        <w:rPr>
          <w:sz w:val="28"/>
          <w:szCs w:val="28"/>
        </w:rPr>
        <w:t xml:space="preserve">ставителя проверяемой организации; </w:t>
      </w:r>
    </w:p>
    <w:p w:rsidR="008027C4" w:rsidRDefault="008027C4" w:rsidP="0083681D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</w:t>
      </w:r>
      <w:r w:rsidRPr="0083681D">
        <w:rPr>
          <w:sz w:val="28"/>
          <w:szCs w:val="28"/>
        </w:rPr>
        <w:t>а</w:t>
      </w:r>
      <w:r w:rsidRPr="0083681D">
        <w:rPr>
          <w:sz w:val="28"/>
          <w:szCs w:val="28"/>
        </w:rPr>
        <w:t>ких самостоятельных действий, немедленно доложить начальнику управл</w:t>
      </w:r>
      <w:r w:rsidRPr="0083681D">
        <w:rPr>
          <w:sz w:val="28"/>
          <w:szCs w:val="28"/>
        </w:rPr>
        <w:t>е</w:t>
      </w:r>
      <w:r w:rsidRPr="0083681D">
        <w:rPr>
          <w:sz w:val="28"/>
          <w:szCs w:val="28"/>
        </w:rPr>
        <w:t>ния (отдела).</w:t>
      </w:r>
    </w:p>
    <w:p w:rsidR="008027C4" w:rsidRDefault="008027C4" w:rsidP="00B6068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8027C4" w:rsidRDefault="008027C4" w:rsidP="00B6068C">
      <w:pPr>
        <w:spacing w:after="0" w:line="240" w:lineRule="auto"/>
        <w:ind w:left="426"/>
        <w:rPr>
          <w:b/>
          <w:bCs/>
          <w:i/>
          <w:iCs/>
          <w:sz w:val="28"/>
          <w:szCs w:val="28"/>
        </w:rPr>
      </w:pPr>
      <w:r w:rsidRPr="0083681D">
        <w:rPr>
          <w:b/>
          <w:bCs/>
          <w:i/>
          <w:iCs/>
          <w:sz w:val="28"/>
          <w:szCs w:val="28"/>
        </w:rPr>
        <w:t xml:space="preserve">3. Дача взятки </w:t>
      </w:r>
    </w:p>
    <w:p w:rsidR="008027C4" w:rsidRPr="0083681D" w:rsidRDefault="008027C4" w:rsidP="00B6068C">
      <w:pPr>
        <w:spacing w:after="0" w:line="240" w:lineRule="auto"/>
        <w:ind w:firstLine="426"/>
        <w:rPr>
          <w:sz w:val="28"/>
          <w:szCs w:val="28"/>
        </w:rPr>
      </w:pPr>
      <w:r w:rsidRPr="0083681D">
        <w:rPr>
          <w:sz w:val="28"/>
          <w:szCs w:val="28"/>
        </w:rPr>
        <w:t xml:space="preserve"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8027C4" w:rsidRPr="0083681D" w:rsidRDefault="008027C4" w:rsidP="00B6068C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681D">
        <w:rPr>
          <w:sz w:val="28"/>
          <w:szCs w:val="28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</w:t>
      </w:r>
      <w:r w:rsidRPr="0083681D">
        <w:rPr>
          <w:sz w:val="28"/>
          <w:szCs w:val="28"/>
        </w:rPr>
        <w:t>е</w:t>
      </w:r>
      <w:r w:rsidRPr="0083681D">
        <w:rPr>
          <w:sz w:val="28"/>
          <w:szCs w:val="28"/>
        </w:rPr>
        <w:t xml:space="preserve">ния вопросов); </w:t>
      </w:r>
    </w:p>
    <w:p w:rsidR="008027C4" w:rsidRPr="0083681D" w:rsidRDefault="008027C4" w:rsidP="00B6068C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постараться перенести вопрос о времени и месте передачи взятки до следующей беседы и предложить хорошо знакомое Вам место для следу</w:t>
      </w:r>
      <w:r w:rsidRPr="0083681D">
        <w:rPr>
          <w:sz w:val="28"/>
          <w:szCs w:val="28"/>
        </w:rPr>
        <w:t>ю</w:t>
      </w:r>
      <w:r w:rsidRPr="0083681D">
        <w:rPr>
          <w:sz w:val="28"/>
          <w:szCs w:val="28"/>
        </w:rPr>
        <w:t xml:space="preserve">щей встречи; </w:t>
      </w:r>
    </w:p>
    <w:p w:rsidR="008027C4" w:rsidRPr="0083681D" w:rsidRDefault="008027C4" w:rsidP="00B6068C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не берите инициативу в разговоре на себя, больше «работайте на пр</w:t>
      </w:r>
      <w:r w:rsidRPr="0083681D">
        <w:rPr>
          <w:sz w:val="28"/>
          <w:szCs w:val="28"/>
        </w:rPr>
        <w:t>и</w:t>
      </w:r>
      <w:r w:rsidRPr="0083681D">
        <w:rPr>
          <w:sz w:val="28"/>
          <w:szCs w:val="28"/>
        </w:rPr>
        <w:t xml:space="preserve">ем», позволяйте потенциальному взяткодателю «выговориться», сообщить Вам как можно больше информации; </w:t>
      </w:r>
    </w:p>
    <w:p w:rsidR="008027C4" w:rsidRPr="0083681D" w:rsidRDefault="008027C4" w:rsidP="00B6068C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при наличии у Вас диктофона постараться записать (скрытно) предл</w:t>
      </w:r>
      <w:r w:rsidRPr="0083681D">
        <w:rPr>
          <w:sz w:val="28"/>
          <w:szCs w:val="28"/>
        </w:rPr>
        <w:t>о</w:t>
      </w:r>
      <w:r w:rsidRPr="0083681D">
        <w:rPr>
          <w:sz w:val="28"/>
          <w:szCs w:val="28"/>
        </w:rPr>
        <w:t xml:space="preserve">жение о взятке; </w:t>
      </w:r>
    </w:p>
    <w:p w:rsidR="008027C4" w:rsidRPr="0083681D" w:rsidRDefault="008027C4" w:rsidP="00B6068C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- доложить о данном факте служебной запиской начальнику управления (отдела); </w:t>
      </w:r>
    </w:p>
    <w:p w:rsidR="008027C4" w:rsidRPr="0083681D" w:rsidRDefault="008027C4" w:rsidP="00B6068C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 xml:space="preserve">- обратиться с письменным сообщением о готовящемся преступлении в соответствующие правоохранительные органы; </w:t>
      </w:r>
    </w:p>
    <w:p w:rsidR="008027C4" w:rsidRDefault="008027C4" w:rsidP="00B6068C">
      <w:pPr>
        <w:spacing w:after="0" w:line="240" w:lineRule="auto"/>
        <w:ind w:firstLine="426"/>
        <w:jc w:val="both"/>
        <w:rPr>
          <w:sz w:val="28"/>
          <w:szCs w:val="28"/>
        </w:rPr>
      </w:pPr>
      <w:r w:rsidRPr="0083681D">
        <w:rPr>
          <w:sz w:val="28"/>
          <w:szCs w:val="28"/>
        </w:rPr>
        <w:t>- обратиться к представителю нанимателя.</w:t>
      </w:r>
    </w:p>
    <w:p w:rsidR="008027C4" w:rsidRDefault="008027C4" w:rsidP="00B6068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8027C4" w:rsidRPr="00B6068C" w:rsidRDefault="008027C4" w:rsidP="00B6068C">
      <w:pPr>
        <w:ind w:firstLine="426"/>
        <w:rPr>
          <w:sz w:val="28"/>
          <w:szCs w:val="28"/>
        </w:rPr>
      </w:pPr>
      <w:r w:rsidRPr="00B6068C">
        <w:rPr>
          <w:b/>
          <w:bCs/>
          <w:i/>
          <w:iCs/>
          <w:sz w:val="28"/>
          <w:szCs w:val="28"/>
        </w:rPr>
        <w:t xml:space="preserve">4. Угроза жизни и здоровью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Если на государственного служащего оказывается открытое давление или осуществляется угроза его жизни и здоровью или членам его семьи рек</w:t>
      </w:r>
      <w:r w:rsidRPr="00B6068C">
        <w:rPr>
          <w:sz w:val="28"/>
          <w:szCs w:val="28"/>
        </w:rPr>
        <w:t>о</w:t>
      </w:r>
      <w:r w:rsidRPr="00B6068C">
        <w:rPr>
          <w:sz w:val="28"/>
          <w:szCs w:val="28"/>
        </w:rPr>
        <w:t xml:space="preserve">мендуется: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 xml:space="preserve">- по возможности скрытно включить записывающее устройство;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- с угрожающими держать себя хладнокровно, а если их действия стан</w:t>
      </w:r>
      <w:r w:rsidRPr="00B6068C">
        <w:rPr>
          <w:sz w:val="28"/>
          <w:szCs w:val="28"/>
        </w:rPr>
        <w:t>о</w:t>
      </w:r>
      <w:r w:rsidRPr="00B6068C">
        <w:rPr>
          <w:sz w:val="28"/>
          <w:szCs w:val="28"/>
        </w:rPr>
        <w:t>вятся агрессивными, срочно сообщить об угрозах в правоохранительные о</w:t>
      </w:r>
      <w:r w:rsidRPr="00B6068C">
        <w:rPr>
          <w:sz w:val="28"/>
          <w:szCs w:val="28"/>
        </w:rPr>
        <w:t>р</w:t>
      </w:r>
      <w:r w:rsidRPr="00B6068C">
        <w:rPr>
          <w:sz w:val="28"/>
          <w:szCs w:val="28"/>
        </w:rPr>
        <w:t xml:space="preserve">ганы и начальнику управления (отдела);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 xml:space="preserve"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- немедленно доложить о факте угрозы начальнику управления (отдела) и написать заявление в правоохранительные органы с подробным изложен</w:t>
      </w:r>
      <w:r w:rsidRPr="00B6068C">
        <w:rPr>
          <w:sz w:val="28"/>
          <w:szCs w:val="28"/>
        </w:rPr>
        <w:t>и</w:t>
      </w:r>
      <w:r w:rsidRPr="00B6068C">
        <w:rPr>
          <w:sz w:val="28"/>
          <w:szCs w:val="28"/>
        </w:rPr>
        <w:t xml:space="preserve">ем случившегося;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- в случае поступления угроз по телефону по возможности определить номер телефона с которого поступил звонок и записать разговор на дикт</w:t>
      </w:r>
      <w:r w:rsidRPr="00B6068C">
        <w:rPr>
          <w:sz w:val="28"/>
          <w:szCs w:val="28"/>
        </w:rPr>
        <w:t>о</w:t>
      </w:r>
      <w:r w:rsidRPr="00B6068C">
        <w:rPr>
          <w:sz w:val="28"/>
          <w:szCs w:val="28"/>
        </w:rPr>
        <w:t xml:space="preserve">фон; </w:t>
      </w:r>
    </w:p>
    <w:p w:rsidR="008027C4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</w:r>
    </w:p>
    <w:p w:rsidR="008027C4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</w:p>
    <w:p w:rsidR="008027C4" w:rsidRPr="00B6068C" w:rsidRDefault="008027C4" w:rsidP="00B6068C">
      <w:pPr>
        <w:ind w:firstLine="426"/>
        <w:rPr>
          <w:sz w:val="28"/>
          <w:szCs w:val="28"/>
        </w:rPr>
      </w:pPr>
      <w:r w:rsidRPr="00B6068C">
        <w:rPr>
          <w:b/>
          <w:bCs/>
          <w:i/>
          <w:iCs/>
          <w:sz w:val="28"/>
          <w:szCs w:val="28"/>
        </w:rPr>
        <w:t xml:space="preserve">5. Конфликт интересов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 xml:space="preserve">- внимательно относиться к любой возможности конфликта интересов;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 xml:space="preserve">- принимать меры по недопущению любой возможности возникновения конфликта интересов;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 xml:space="preserve"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- принять меры по преодолению возникшего конфликта интересов сам</w:t>
      </w:r>
      <w:r w:rsidRPr="00B6068C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B6068C">
        <w:rPr>
          <w:sz w:val="28"/>
          <w:szCs w:val="28"/>
        </w:rPr>
        <w:t xml:space="preserve">тоятельно или по согласованию с непосредственным руководителем;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- изменить должностные или служебные положения служащего, явля</w:t>
      </w:r>
      <w:r w:rsidRPr="00B6068C">
        <w:rPr>
          <w:sz w:val="28"/>
          <w:szCs w:val="28"/>
        </w:rPr>
        <w:t>ю</w:t>
      </w:r>
      <w:r w:rsidRPr="00B6068C">
        <w:rPr>
          <w:sz w:val="28"/>
          <w:szCs w:val="28"/>
        </w:rPr>
        <w:t>щегося стороной конфликта интересов, вплоть до его отстранения от испо</w:t>
      </w:r>
      <w:r w:rsidRPr="00B6068C">
        <w:rPr>
          <w:sz w:val="28"/>
          <w:szCs w:val="28"/>
        </w:rPr>
        <w:t>л</w:t>
      </w:r>
      <w:r w:rsidRPr="00B6068C">
        <w:rPr>
          <w:sz w:val="28"/>
          <w:szCs w:val="28"/>
        </w:rPr>
        <w:t xml:space="preserve">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 xml:space="preserve">- отвод или самоотвод служащего в случаях и порядке, предусмотренных законодательством Российской Федерации; </w:t>
      </w:r>
    </w:p>
    <w:p w:rsidR="008027C4" w:rsidRPr="00B6068C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- передать принадлежащие служащему ценные бумаги, акции (доли уч</w:t>
      </w:r>
      <w:r w:rsidRPr="00B6068C">
        <w:rPr>
          <w:sz w:val="28"/>
          <w:szCs w:val="28"/>
        </w:rPr>
        <w:t>а</w:t>
      </w:r>
      <w:r w:rsidRPr="00B6068C">
        <w:rPr>
          <w:sz w:val="28"/>
          <w:szCs w:val="28"/>
        </w:rPr>
        <w:t xml:space="preserve">стия, паи в уставных (складочных) капиталах организаций) в доверительное управление; </w:t>
      </w:r>
    </w:p>
    <w:p w:rsidR="008027C4" w:rsidRDefault="008027C4" w:rsidP="00B6068C">
      <w:pPr>
        <w:spacing w:after="0" w:line="240" w:lineRule="auto"/>
        <w:ind w:firstLine="425"/>
        <w:jc w:val="both"/>
        <w:rPr>
          <w:sz w:val="28"/>
          <w:szCs w:val="28"/>
        </w:rPr>
      </w:pPr>
      <w:r w:rsidRPr="00B6068C">
        <w:rPr>
          <w:sz w:val="28"/>
          <w:szCs w:val="28"/>
        </w:rPr>
        <w:t>- образовать комиссии по соблюдению требований к служебному пов</w:t>
      </w:r>
      <w:r w:rsidRPr="00B6068C">
        <w:rPr>
          <w:sz w:val="28"/>
          <w:szCs w:val="28"/>
        </w:rPr>
        <w:t>е</w:t>
      </w:r>
      <w:r w:rsidRPr="00B6068C">
        <w:rPr>
          <w:sz w:val="28"/>
          <w:szCs w:val="28"/>
        </w:rPr>
        <w:t>дению служащих и урегулированию конфликтов интересов.</w:t>
      </w:r>
    </w:p>
    <w:p w:rsidR="008027C4" w:rsidRDefault="008027C4" w:rsidP="008D52B8">
      <w:pPr>
        <w:spacing w:after="0" w:line="240" w:lineRule="auto"/>
        <w:ind w:firstLine="425"/>
        <w:jc w:val="center"/>
        <w:rPr>
          <w:b/>
          <w:sz w:val="28"/>
          <w:szCs w:val="28"/>
          <w:u w:val="single"/>
        </w:rPr>
      </w:pPr>
    </w:p>
    <w:p w:rsidR="008027C4" w:rsidRPr="008D52B8" w:rsidRDefault="008027C4" w:rsidP="008D52B8">
      <w:pPr>
        <w:spacing w:after="0" w:line="240" w:lineRule="auto"/>
        <w:ind w:firstLine="425"/>
        <w:jc w:val="center"/>
        <w:rPr>
          <w:b/>
          <w:sz w:val="28"/>
          <w:szCs w:val="28"/>
          <w:u w:val="single"/>
        </w:rPr>
      </w:pPr>
      <w:r w:rsidRPr="008D52B8">
        <w:rPr>
          <w:b/>
          <w:sz w:val="28"/>
          <w:szCs w:val="28"/>
          <w:u w:val="single"/>
        </w:rPr>
        <w:t>НЕКОТОРЫЕ КОСВЕННЫЕ ПРИЗНАКИ ПРЕДЛОЖЕНИЯ ВЗЯТКИ:</w:t>
      </w:r>
    </w:p>
    <w:p w:rsidR="008027C4" w:rsidRPr="008D52B8" w:rsidRDefault="008027C4" w:rsidP="008D52B8">
      <w:pPr>
        <w:spacing w:after="0" w:line="240" w:lineRule="auto"/>
        <w:ind w:firstLine="425"/>
        <w:jc w:val="both"/>
        <w:rPr>
          <w:sz w:val="28"/>
          <w:szCs w:val="28"/>
        </w:rPr>
      </w:pPr>
      <w:r w:rsidRPr="008D52B8">
        <w:rPr>
          <w:sz w:val="28"/>
          <w:szCs w:val="28"/>
        </w:rPr>
        <w:t xml:space="preserve"> </w:t>
      </w:r>
    </w:p>
    <w:p w:rsidR="008027C4" w:rsidRPr="008D52B8" w:rsidRDefault="008027C4" w:rsidP="008D52B8">
      <w:pPr>
        <w:spacing w:after="0" w:line="240" w:lineRule="auto"/>
        <w:ind w:firstLine="425"/>
        <w:jc w:val="both"/>
        <w:rPr>
          <w:sz w:val="28"/>
          <w:szCs w:val="28"/>
        </w:rPr>
      </w:pPr>
      <w:r w:rsidRPr="008D52B8">
        <w:rPr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</w:t>
      </w:r>
      <w:r w:rsidRPr="008D52B8">
        <w:rPr>
          <w:sz w:val="28"/>
          <w:szCs w:val="28"/>
        </w:rPr>
        <w:t>ы</w:t>
      </w:r>
      <w:r w:rsidRPr="008D52B8">
        <w:rPr>
          <w:sz w:val="28"/>
          <w:szCs w:val="28"/>
        </w:rPr>
        <w:t>тых заявлений о том, что при положительном решении спорного вопроса он передаст ему деньги или окажет какие-либо услуги; никакие «опасные» в</w:t>
      </w:r>
      <w:r w:rsidRPr="008D52B8">
        <w:rPr>
          <w:sz w:val="28"/>
          <w:szCs w:val="28"/>
        </w:rPr>
        <w:t>ы</w:t>
      </w:r>
      <w:r w:rsidRPr="008D52B8">
        <w:rPr>
          <w:sz w:val="28"/>
          <w:szCs w:val="28"/>
        </w:rPr>
        <w:t>ражения при этом не допускаются;</w:t>
      </w:r>
    </w:p>
    <w:p w:rsidR="008027C4" w:rsidRPr="008D52B8" w:rsidRDefault="008027C4" w:rsidP="008D52B8">
      <w:pPr>
        <w:spacing w:after="0" w:line="240" w:lineRule="auto"/>
        <w:ind w:firstLine="425"/>
        <w:jc w:val="both"/>
        <w:rPr>
          <w:sz w:val="28"/>
          <w:szCs w:val="28"/>
        </w:rPr>
      </w:pPr>
      <w:r w:rsidRPr="008D52B8">
        <w:rPr>
          <w:sz w:val="28"/>
          <w:szCs w:val="28"/>
        </w:rPr>
        <w:t>В ходе беседы взяткодатель, при наличии свидетелей или аудио, виде</w:t>
      </w:r>
      <w:r w:rsidRPr="008D52B8">
        <w:rPr>
          <w:sz w:val="28"/>
          <w:szCs w:val="28"/>
        </w:rPr>
        <w:t>о</w:t>
      </w:r>
      <w:r w:rsidRPr="008D52B8">
        <w:rPr>
          <w:sz w:val="28"/>
          <w:szCs w:val="28"/>
        </w:rPr>
        <w:t>техники, жестами или мимикой дает понять, что готов обсудить возможности решения этого вопроса в другой обстановке (в другое время, в другом ме</w:t>
      </w:r>
      <w:r w:rsidRPr="008D52B8">
        <w:rPr>
          <w:sz w:val="28"/>
          <w:szCs w:val="28"/>
        </w:rPr>
        <w:t>с</w:t>
      </w:r>
      <w:r w:rsidRPr="008D52B8">
        <w:rPr>
          <w:sz w:val="28"/>
          <w:szCs w:val="28"/>
        </w:rPr>
        <w:t>те);</w:t>
      </w:r>
    </w:p>
    <w:p w:rsidR="008027C4" w:rsidRPr="008D52B8" w:rsidRDefault="008027C4" w:rsidP="008D52B8">
      <w:pPr>
        <w:spacing w:after="0" w:line="240" w:lineRule="auto"/>
        <w:ind w:firstLine="425"/>
        <w:jc w:val="both"/>
        <w:rPr>
          <w:sz w:val="28"/>
          <w:szCs w:val="28"/>
        </w:rPr>
      </w:pPr>
      <w:r w:rsidRPr="008D52B8">
        <w:rPr>
          <w:sz w:val="28"/>
          <w:szCs w:val="28"/>
        </w:rPr>
        <w:t>Сумма или характер взятки не озвучиваются; вместе с тем соответству</w:t>
      </w:r>
      <w:r w:rsidRPr="008D52B8">
        <w:rPr>
          <w:sz w:val="28"/>
          <w:szCs w:val="28"/>
        </w:rPr>
        <w:t>ю</w:t>
      </w:r>
      <w:r w:rsidRPr="008D52B8">
        <w:rPr>
          <w:sz w:val="28"/>
          <w:szCs w:val="28"/>
        </w:rPr>
        <w:t>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8027C4" w:rsidRPr="008D52B8" w:rsidRDefault="008027C4" w:rsidP="008D52B8">
      <w:pPr>
        <w:spacing w:after="0" w:line="240" w:lineRule="auto"/>
        <w:ind w:firstLine="425"/>
        <w:jc w:val="both"/>
        <w:rPr>
          <w:sz w:val="28"/>
          <w:szCs w:val="28"/>
        </w:rPr>
      </w:pPr>
      <w:r w:rsidRPr="008D52B8">
        <w:rPr>
          <w:sz w:val="28"/>
          <w:szCs w:val="28"/>
        </w:rPr>
        <w:t>Взяткодатель может переадресовать продолжение контакта другому ч</w:t>
      </w:r>
      <w:r w:rsidRPr="008D52B8">
        <w:rPr>
          <w:sz w:val="28"/>
          <w:szCs w:val="28"/>
        </w:rPr>
        <w:t>е</w:t>
      </w:r>
      <w:r w:rsidRPr="008D52B8">
        <w:rPr>
          <w:sz w:val="28"/>
          <w:szCs w:val="28"/>
        </w:rPr>
        <w:t>ловеку, напрямую не связанному с решением вопроса;</w:t>
      </w:r>
    </w:p>
    <w:p w:rsidR="008027C4" w:rsidRPr="008D52B8" w:rsidRDefault="008027C4" w:rsidP="008D52B8">
      <w:pPr>
        <w:spacing w:after="0" w:line="240" w:lineRule="auto"/>
        <w:ind w:firstLine="425"/>
        <w:jc w:val="both"/>
        <w:rPr>
          <w:sz w:val="28"/>
          <w:szCs w:val="28"/>
        </w:rPr>
      </w:pPr>
      <w:r w:rsidRPr="008D52B8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027C4" w:rsidRPr="004F717C" w:rsidRDefault="008027C4" w:rsidP="008D52B8">
      <w:pPr>
        <w:spacing w:after="0" w:line="240" w:lineRule="auto"/>
        <w:ind w:firstLine="425"/>
        <w:jc w:val="both"/>
        <w:rPr>
          <w:b/>
          <w:sz w:val="28"/>
          <w:szCs w:val="28"/>
          <w:u w:val="single"/>
        </w:rPr>
      </w:pPr>
      <w:r w:rsidRPr="004F717C">
        <w:rPr>
          <w:b/>
          <w:sz w:val="28"/>
          <w:szCs w:val="28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</w:t>
      </w:r>
      <w:r w:rsidRPr="004F717C">
        <w:rPr>
          <w:b/>
          <w:sz w:val="28"/>
          <w:szCs w:val="28"/>
          <w:u w:val="single"/>
        </w:rPr>
        <w:t>б</w:t>
      </w:r>
      <w:r w:rsidRPr="004F717C">
        <w:rPr>
          <w:b/>
          <w:sz w:val="28"/>
          <w:szCs w:val="28"/>
          <w:u w:val="single"/>
        </w:rPr>
        <w:t>ратитесь в правоохранительные органы в случае, если они н</w:t>
      </w:r>
      <w:r>
        <w:rPr>
          <w:b/>
          <w:sz w:val="28"/>
          <w:szCs w:val="28"/>
          <w:u w:val="single"/>
        </w:rPr>
        <w:t>е стоят с другой стороны двери).</w:t>
      </w:r>
    </w:p>
    <w:p w:rsidR="008027C4" w:rsidRDefault="008027C4" w:rsidP="008D52B8">
      <w:pPr>
        <w:ind w:firstLine="709"/>
        <w:rPr>
          <w:bCs/>
          <w:sz w:val="28"/>
          <w:szCs w:val="28"/>
        </w:rPr>
      </w:pPr>
    </w:p>
    <w:p w:rsidR="008027C4" w:rsidRPr="00C77BCA" w:rsidRDefault="008027C4" w:rsidP="00C77BCA">
      <w:pPr>
        <w:ind w:firstLine="709"/>
        <w:jc w:val="center"/>
        <w:rPr>
          <w:b/>
          <w:bCs/>
          <w:sz w:val="32"/>
          <w:szCs w:val="32"/>
        </w:rPr>
      </w:pPr>
      <w:r w:rsidRPr="00C77BCA">
        <w:rPr>
          <w:b/>
          <w:bCs/>
          <w:sz w:val="32"/>
          <w:szCs w:val="32"/>
        </w:rPr>
        <w:t>Обращения о взятках</w:t>
      </w:r>
    </w:p>
    <w:p w:rsidR="008027C4" w:rsidRPr="008D52B8" w:rsidRDefault="008027C4" w:rsidP="008D52B8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8D52B8">
        <w:rPr>
          <w:bCs/>
          <w:sz w:val="28"/>
          <w:szCs w:val="28"/>
        </w:rPr>
        <w:t>ля того чтобы сообщить о фактах злоупотребления со стороны дол</w:t>
      </w:r>
      <w:r w:rsidRPr="008D52B8">
        <w:rPr>
          <w:bCs/>
          <w:sz w:val="28"/>
          <w:szCs w:val="28"/>
        </w:rPr>
        <w:t>ж</w:t>
      </w:r>
      <w:r w:rsidRPr="008D52B8">
        <w:rPr>
          <w:bCs/>
          <w:sz w:val="28"/>
          <w:szCs w:val="28"/>
        </w:rPr>
        <w:t xml:space="preserve">ностных лиц  своим должностным положением, а также граждан, Вы можете обратиться к директору </w:t>
      </w:r>
      <w:r>
        <w:rPr>
          <w:bCs/>
          <w:sz w:val="28"/>
          <w:szCs w:val="28"/>
        </w:rPr>
        <w:t>Цента</w:t>
      </w:r>
      <w:r w:rsidRPr="008D52B8">
        <w:rPr>
          <w:bCs/>
          <w:sz w:val="28"/>
          <w:szCs w:val="28"/>
        </w:rPr>
        <w:t xml:space="preserve"> с письменным заявлением по </w:t>
      </w:r>
      <w:r w:rsidRPr="004F53CA">
        <w:rPr>
          <w:bCs/>
          <w:sz w:val="28"/>
          <w:szCs w:val="28"/>
        </w:rPr>
        <w:t xml:space="preserve">адресу: </w:t>
      </w:r>
      <w:r>
        <w:rPr>
          <w:sz w:val="28"/>
        </w:rPr>
        <w:t>630088</w:t>
      </w:r>
      <w:r w:rsidRPr="00B10C17">
        <w:rPr>
          <w:sz w:val="28"/>
        </w:rPr>
        <w:t xml:space="preserve">, ул. </w:t>
      </w:r>
      <w:r>
        <w:rPr>
          <w:sz w:val="28"/>
        </w:rPr>
        <w:t>Сибиряков –Гвардейцев 56/1</w:t>
      </w:r>
      <w:r w:rsidRPr="00B10C17">
        <w:rPr>
          <w:sz w:val="28"/>
        </w:rPr>
        <w:t xml:space="preserve"> г. Новосибирск</w:t>
      </w:r>
      <w:r>
        <w:rPr>
          <w:bCs/>
          <w:sz w:val="28"/>
          <w:szCs w:val="28"/>
        </w:rPr>
        <w:t>,</w:t>
      </w:r>
      <w:r w:rsidRPr="004F53CA">
        <w:rPr>
          <w:bCs/>
          <w:sz w:val="28"/>
          <w:szCs w:val="28"/>
        </w:rPr>
        <w:t xml:space="preserve"> направить</w:t>
      </w:r>
      <w:r>
        <w:rPr>
          <w:bCs/>
          <w:sz w:val="28"/>
          <w:szCs w:val="28"/>
        </w:rPr>
        <w:t xml:space="preserve"> электронное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общение по </w:t>
      </w:r>
      <w:r w:rsidRPr="004F53CA">
        <w:rPr>
          <w:bCs/>
          <w:sz w:val="28"/>
          <w:szCs w:val="28"/>
        </w:rPr>
        <w:t>адресу:</w:t>
      </w:r>
      <w:r>
        <w:rPr>
          <w:bCs/>
          <w:sz w:val="28"/>
          <w:szCs w:val="28"/>
          <w:lang w:val="en-US"/>
        </w:rPr>
        <w:t>PU</w:t>
      </w:r>
      <w:r w:rsidRPr="004F53CA">
        <w:rPr>
          <w:bCs/>
          <w:sz w:val="28"/>
          <w:szCs w:val="28"/>
        </w:rPr>
        <w:t>_14@</w:t>
      </w:r>
      <w:r>
        <w:rPr>
          <w:bCs/>
          <w:sz w:val="28"/>
          <w:szCs w:val="28"/>
          <w:lang w:val="en-US"/>
        </w:rPr>
        <w:t>ngs</w:t>
      </w:r>
      <w:r w:rsidRPr="004F53C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4F53CA">
        <w:rPr>
          <w:bCs/>
          <w:sz w:val="28"/>
          <w:szCs w:val="28"/>
        </w:rPr>
        <w:t xml:space="preserve"> или позвонить по «телефону дове</w:t>
      </w:r>
      <w:r>
        <w:rPr>
          <w:bCs/>
          <w:sz w:val="28"/>
          <w:szCs w:val="28"/>
        </w:rPr>
        <w:t xml:space="preserve">рия» (383) </w:t>
      </w:r>
      <w:r w:rsidRPr="004F53CA">
        <w:rPr>
          <w:bCs/>
          <w:sz w:val="28"/>
          <w:szCs w:val="28"/>
        </w:rPr>
        <w:t>342-55-55  (звонки</w:t>
      </w:r>
      <w:r w:rsidRPr="008D52B8">
        <w:rPr>
          <w:bCs/>
          <w:sz w:val="28"/>
          <w:szCs w:val="28"/>
        </w:rPr>
        <w:t xml:space="preserve"> принимаются в рабочие дни с 08.00 до 16.00).</w:t>
      </w:r>
    </w:p>
    <w:p w:rsidR="008027C4" w:rsidRPr="008D52B8" w:rsidRDefault="008027C4" w:rsidP="008D52B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D52B8">
        <w:rPr>
          <w:b/>
          <w:bCs/>
          <w:sz w:val="28"/>
          <w:szCs w:val="28"/>
          <w:u w:val="single"/>
        </w:rPr>
        <w:t xml:space="preserve">Сообщение информации по телефону или в письменном виде </w:t>
      </w:r>
    </w:p>
    <w:p w:rsidR="008027C4" w:rsidRPr="008D52B8" w:rsidRDefault="008027C4" w:rsidP="008D52B8">
      <w:pPr>
        <w:spacing w:after="0" w:line="240" w:lineRule="auto"/>
        <w:jc w:val="center"/>
        <w:rPr>
          <w:b/>
          <w:sz w:val="28"/>
          <w:szCs w:val="28"/>
        </w:rPr>
      </w:pPr>
      <w:r w:rsidRPr="008D52B8">
        <w:rPr>
          <w:b/>
          <w:bCs/>
          <w:sz w:val="28"/>
          <w:szCs w:val="28"/>
          <w:u w:val="single"/>
        </w:rPr>
        <w:t>должно содержать следующую информацию:</w:t>
      </w:r>
    </w:p>
    <w:p w:rsidR="008027C4" w:rsidRPr="008D52B8" w:rsidRDefault="008027C4" w:rsidP="008D52B8">
      <w:pPr>
        <w:spacing w:after="0" w:line="240" w:lineRule="auto"/>
        <w:ind w:firstLine="709"/>
        <w:rPr>
          <w:sz w:val="28"/>
          <w:szCs w:val="28"/>
        </w:rPr>
      </w:pPr>
      <w:r w:rsidRPr="008D52B8">
        <w:rPr>
          <w:bCs/>
          <w:sz w:val="28"/>
          <w:szCs w:val="28"/>
        </w:rPr>
        <w:t>- конкретно, о каком нарушении идет речь в Вашем заявлении.</w:t>
      </w:r>
    </w:p>
    <w:p w:rsidR="008027C4" w:rsidRPr="008D52B8" w:rsidRDefault="008027C4" w:rsidP="008D52B8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- конкретные даты и время;</w:t>
      </w:r>
    </w:p>
    <w:p w:rsidR="008027C4" w:rsidRPr="008D52B8" w:rsidRDefault="008027C4" w:rsidP="008D52B8">
      <w:pPr>
        <w:spacing w:after="0" w:line="240" w:lineRule="auto"/>
        <w:ind w:firstLine="709"/>
        <w:rPr>
          <w:sz w:val="28"/>
          <w:szCs w:val="28"/>
        </w:rPr>
      </w:pPr>
      <w:r w:rsidRPr="008D52B8">
        <w:rPr>
          <w:bCs/>
          <w:sz w:val="28"/>
          <w:szCs w:val="28"/>
        </w:rPr>
        <w:t>- конкретное место</w:t>
      </w:r>
      <w:r>
        <w:rPr>
          <w:bCs/>
          <w:sz w:val="28"/>
          <w:szCs w:val="28"/>
        </w:rPr>
        <w:t>, в котором произошло нарушение;</w:t>
      </w:r>
    </w:p>
    <w:p w:rsidR="008027C4" w:rsidRPr="008D52B8" w:rsidRDefault="008027C4" w:rsidP="008D52B8">
      <w:pPr>
        <w:spacing w:after="0" w:line="240" w:lineRule="auto"/>
        <w:ind w:firstLine="709"/>
        <w:rPr>
          <w:sz w:val="28"/>
          <w:szCs w:val="28"/>
        </w:rPr>
      </w:pPr>
      <w:r w:rsidRPr="008D52B8">
        <w:rPr>
          <w:bCs/>
          <w:sz w:val="28"/>
          <w:szCs w:val="28"/>
        </w:rPr>
        <w:t>- почему Вы считаете, что указанная деятельность явл</w:t>
      </w:r>
      <w:r>
        <w:rPr>
          <w:bCs/>
          <w:sz w:val="28"/>
          <w:szCs w:val="28"/>
        </w:rPr>
        <w:t>яется должнос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ным преступлением;</w:t>
      </w:r>
    </w:p>
    <w:p w:rsidR="008027C4" w:rsidRPr="008D52B8" w:rsidRDefault="008027C4" w:rsidP="008D52B8">
      <w:pPr>
        <w:spacing w:after="0" w:line="240" w:lineRule="auto"/>
        <w:ind w:firstLine="709"/>
        <w:rPr>
          <w:sz w:val="28"/>
          <w:szCs w:val="28"/>
        </w:rPr>
      </w:pPr>
      <w:r w:rsidRPr="008D52B8">
        <w:rPr>
          <w:bCs/>
          <w:sz w:val="28"/>
          <w:szCs w:val="28"/>
        </w:rPr>
        <w:t>- какие имеются вещественные доказательства или документы, по</w:t>
      </w:r>
      <w:r w:rsidRPr="008D52B8">
        <w:rPr>
          <w:bCs/>
          <w:sz w:val="28"/>
          <w:szCs w:val="28"/>
        </w:rPr>
        <w:t>д</w:t>
      </w:r>
      <w:r w:rsidRPr="008D52B8">
        <w:rPr>
          <w:bCs/>
          <w:sz w:val="28"/>
          <w:szCs w:val="28"/>
        </w:rPr>
        <w:t>тверждающие Ваше заявле</w:t>
      </w:r>
      <w:r>
        <w:rPr>
          <w:bCs/>
          <w:sz w:val="28"/>
          <w:szCs w:val="28"/>
        </w:rPr>
        <w:t>ние;</w:t>
      </w:r>
    </w:p>
    <w:p w:rsidR="008027C4" w:rsidRPr="008D52B8" w:rsidRDefault="008027C4" w:rsidP="008D52B8">
      <w:pPr>
        <w:spacing w:after="0" w:line="240" w:lineRule="auto"/>
        <w:ind w:firstLine="709"/>
        <w:rPr>
          <w:sz w:val="28"/>
          <w:szCs w:val="28"/>
        </w:rPr>
      </w:pPr>
      <w:r w:rsidRPr="008D52B8">
        <w:rPr>
          <w:bCs/>
          <w:sz w:val="28"/>
          <w:szCs w:val="28"/>
        </w:rPr>
        <w:t>- другие</w:t>
      </w:r>
      <w:r>
        <w:rPr>
          <w:bCs/>
          <w:sz w:val="28"/>
          <w:szCs w:val="28"/>
        </w:rPr>
        <w:t xml:space="preserve"> свидетели указанного нарушения;</w:t>
      </w:r>
    </w:p>
    <w:p w:rsidR="008027C4" w:rsidRPr="008D52B8" w:rsidRDefault="008027C4" w:rsidP="008D52B8">
      <w:pPr>
        <w:spacing w:after="0" w:line="240" w:lineRule="auto"/>
        <w:ind w:firstLine="709"/>
        <w:rPr>
          <w:sz w:val="28"/>
          <w:szCs w:val="28"/>
        </w:rPr>
      </w:pPr>
      <w:r w:rsidRPr="008D52B8">
        <w:rPr>
          <w:bCs/>
          <w:sz w:val="28"/>
          <w:szCs w:val="28"/>
        </w:rPr>
        <w:t>- как можно с Вами связаться для получения дополнительной инфо</w:t>
      </w:r>
      <w:r w:rsidRPr="008D52B8">
        <w:rPr>
          <w:bCs/>
          <w:sz w:val="28"/>
          <w:szCs w:val="28"/>
        </w:rPr>
        <w:t>р</w:t>
      </w:r>
      <w:r w:rsidRPr="008D52B8">
        <w:rPr>
          <w:bCs/>
          <w:sz w:val="28"/>
          <w:szCs w:val="28"/>
        </w:rPr>
        <w:t>мации (при этом конфиденциальность гарантируется).</w:t>
      </w:r>
    </w:p>
    <w:p w:rsidR="008027C4" w:rsidRDefault="008027C4" w:rsidP="00C77BCA">
      <w:pPr>
        <w:ind w:firstLine="709"/>
        <w:rPr>
          <w:b/>
          <w:bCs/>
        </w:rPr>
      </w:pPr>
      <w:r w:rsidRPr="00D43F45">
        <w:rPr>
          <w:b/>
          <w:bCs/>
        </w:rPr>
        <w:t> </w:t>
      </w:r>
    </w:p>
    <w:p w:rsidR="008027C4" w:rsidRPr="008D52B8" w:rsidRDefault="008027C4" w:rsidP="00C77BCA">
      <w:pPr>
        <w:ind w:firstLine="709"/>
        <w:jc w:val="center"/>
        <w:rPr>
          <w:sz w:val="28"/>
          <w:szCs w:val="28"/>
        </w:rPr>
      </w:pPr>
      <w:r w:rsidRPr="008D52B8">
        <w:rPr>
          <w:b/>
          <w:bCs/>
          <w:sz w:val="28"/>
          <w:szCs w:val="28"/>
          <w:u w:val="single"/>
        </w:rPr>
        <w:t>Поводом для обращения могут послужить:</w:t>
      </w:r>
    </w:p>
    <w:p w:rsidR="008027C4" w:rsidRPr="008D52B8" w:rsidRDefault="008027C4" w:rsidP="008D52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взяточничество и принятие должностными лицами</w:t>
      </w:r>
      <w:r w:rsidRPr="008D52B8">
        <w:rPr>
          <w:bCs/>
          <w:sz w:val="28"/>
          <w:szCs w:val="28"/>
        </w:rPr>
        <w:t xml:space="preserve"> денежных под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шений;</w:t>
      </w:r>
    </w:p>
    <w:p w:rsidR="008027C4" w:rsidRPr="008D52B8" w:rsidRDefault="008027C4" w:rsidP="008D52B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- подарки</w:t>
      </w:r>
      <w:r>
        <w:rPr>
          <w:bCs/>
          <w:sz w:val="28"/>
          <w:szCs w:val="28"/>
        </w:rPr>
        <w:t xml:space="preserve">, </w:t>
      </w:r>
      <w:r w:rsidRPr="008D52B8">
        <w:rPr>
          <w:bCs/>
          <w:sz w:val="28"/>
          <w:szCs w:val="28"/>
        </w:rPr>
        <w:t>либ</w:t>
      </w:r>
      <w:r>
        <w:rPr>
          <w:bCs/>
          <w:sz w:val="28"/>
          <w:szCs w:val="28"/>
        </w:rPr>
        <w:t>о иные формы передачи ценностей;</w:t>
      </w:r>
    </w:p>
    <w:p w:rsidR="008027C4" w:rsidRPr="008D52B8" w:rsidRDefault="008027C4" w:rsidP="008D52B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- вымогательство, подстрекат</w:t>
      </w:r>
      <w:r>
        <w:rPr>
          <w:bCs/>
          <w:sz w:val="28"/>
          <w:szCs w:val="28"/>
        </w:rPr>
        <w:t>ельство и /или получение взяток;</w:t>
      </w:r>
    </w:p>
    <w:p w:rsidR="008027C4" w:rsidRPr="008D52B8" w:rsidRDefault="008027C4" w:rsidP="008D52B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 xml:space="preserve">-занятие </w:t>
      </w:r>
      <w:r>
        <w:rPr>
          <w:bCs/>
          <w:sz w:val="28"/>
          <w:szCs w:val="28"/>
        </w:rPr>
        <w:t>должностными лицами п</w:t>
      </w:r>
      <w:r w:rsidRPr="008D52B8">
        <w:rPr>
          <w:bCs/>
          <w:sz w:val="28"/>
          <w:szCs w:val="28"/>
        </w:rPr>
        <w:t>редпринимательской деятельно</w:t>
      </w:r>
      <w:r>
        <w:rPr>
          <w:bCs/>
          <w:sz w:val="28"/>
          <w:szCs w:val="28"/>
        </w:rPr>
        <w:t>стью;</w:t>
      </w:r>
    </w:p>
    <w:p w:rsidR="008027C4" w:rsidRPr="008D52B8" w:rsidRDefault="008027C4" w:rsidP="008D52B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- информация о выездах</w:t>
      </w:r>
      <w:r>
        <w:rPr>
          <w:bCs/>
          <w:sz w:val="28"/>
          <w:szCs w:val="28"/>
        </w:rPr>
        <w:t xml:space="preserve"> должностного лица</w:t>
      </w:r>
      <w:r w:rsidRPr="008D52B8">
        <w:rPr>
          <w:bCs/>
          <w:sz w:val="28"/>
          <w:szCs w:val="28"/>
        </w:rPr>
        <w:t xml:space="preserve"> за пределы Российской Федерации за счет средств физических и юридических лиц</w:t>
      </w:r>
      <w:r>
        <w:rPr>
          <w:bCs/>
          <w:sz w:val="28"/>
          <w:szCs w:val="28"/>
        </w:rPr>
        <w:t>;</w:t>
      </w:r>
    </w:p>
    <w:p w:rsidR="008027C4" w:rsidRPr="008D52B8" w:rsidRDefault="008027C4" w:rsidP="008D52B8">
      <w:pPr>
        <w:spacing w:after="0" w:line="240" w:lineRule="auto"/>
        <w:ind w:firstLine="709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- использование в целях, не связанных с исполнением должностных обязанностей, средств материально-технического или иного обеспечения г</w:t>
      </w:r>
      <w:r w:rsidRPr="008D52B8">
        <w:rPr>
          <w:bCs/>
          <w:sz w:val="28"/>
          <w:szCs w:val="28"/>
        </w:rPr>
        <w:t>о</w:t>
      </w:r>
      <w:r w:rsidRPr="008D52B8">
        <w:rPr>
          <w:bCs/>
          <w:sz w:val="28"/>
          <w:szCs w:val="28"/>
        </w:rPr>
        <w:t xml:space="preserve">сударственного имущества, а </w:t>
      </w:r>
      <w:r>
        <w:rPr>
          <w:bCs/>
          <w:sz w:val="28"/>
          <w:szCs w:val="28"/>
        </w:rPr>
        <w:t>также передачи их другим лицам;</w:t>
      </w:r>
    </w:p>
    <w:p w:rsidR="008027C4" w:rsidRDefault="008027C4" w:rsidP="008D52B8">
      <w:pPr>
        <w:spacing w:after="0" w:line="240" w:lineRule="auto"/>
        <w:jc w:val="both"/>
        <w:rPr>
          <w:bCs/>
          <w:sz w:val="28"/>
          <w:szCs w:val="28"/>
        </w:rPr>
      </w:pPr>
    </w:p>
    <w:p w:rsidR="008027C4" w:rsidRPr="008D52B8" w:rsidRDefault="008027C4" w:rsidP="008D52B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52B8">
        <w:rPr>
          <w:b/>
          <w:bCs/>
          <w:sz w:val="28"/>
          <w:szCs w:val="28"/>
          <w:u w:val="single"/>
        </w:rPr>
        <w:t>В случае если у Вас вымогают взятку, необходимо:</w:t>
      </w:r>
    </w:p>
    <w:p w:rsidR="008027C4" w:rsidRPr="008D52B8" w:rsidRDefault="008027C4" w:rsidP="008D52B8">
      <w:pPr>
        <w:spacing w:after="0" w:line="240" w:lineRule="auto"/>
        <w:ind w:firstLine="567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</w:t>
      </w:r>
      <w:r w:rsidRPr="008D52B8">
        <w:rPr>
          <w:bCs/>
          <w:sz w:val="28"/>
          <w:szCs w:val="28"/>
        </w:rPr>
        <w:t>р</w:t>
      </w:r>
      <w:r w:rsidRPr="008D52B8">
        <w:rPr>
          <w:bCs/>
          <w:sz w:val="28"/>
          <w:szCs w:val="28"/>
        </w:rPr>
        <w:t>шить подкуп.</w:t>
      </w:r>
    </w:p>
    <w:p w:rsidR="008027C4" w:rsidRPr="008D52B8" w:rsidRDefault="008027C4" w:rsidP="008D52B8">
      <w:pPr>
        <w:spacing w:after="0" w:line="240" w:lineRule="auto"/>
        <w:ind w:firstLine="567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  способы передачи взятки, последовательность решения вопросов).</w:t>
      </w:r>
    </w:p>
    <w:p w:rsidR="008027C4" w:rsidRPr="008D52B8" w:rsidRDefault="008027C4" w:rsidP="008D52B8">
      <w:pPr>
        <w:spacing w:after="0" w:line="240" w:lineRule="auto"/>
        <w:ind w:firstLine="567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</w:t>
      </w:r>
    </w:p>
    <w:p w:rsidR="008027C4" w:rsidRPr="008D52B8" w:rsidRDefault="008027C4" w:rsidP="008D52B8">
      <w:pPr>
        <w:spacing w:after="0" w:line="240" w:lineRule="auto"/>
        <w:ind w:firstLine="567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подкупа.</w:t>
      </w:r>
    </w:p>
    <w:p w:rsidR="008027C4" w:rsidRPr="008D52B8" w:rsidRDefault="008027C4" w:rsidP="008D52B8">
      <w:pPr>
        <w:spacing w:after="0" w:line="240" w:lineRule="auto"/>
        <w:ind w:firstLine="567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Не берите инициативу в  разговоре на себя, больше позволяйте поте</w:t>
      </w:r>
      <w:r w:rsidRPr="008D52B8">
        <w:rPr>
          <w:bCs/>
          <w:sz w:val="28"/>
          <w:szCs w:val="28"/>
        </w:rPr>
        <w:t>н</w:t>
      </w:r>
      <w:r w:rsidRPr="008D52B8">
        <w:rPr>
          <w:bCs/>
          <w:sz w:val="28"/>
          <w:szCs w:val="28"/>
        </w:rPr>
        <w:t>циальному взяткополучателю выговориться, сообщить Вам как можно бол</w:t>
      </w:r>
      <w:r w:rsidRPr="008D52B8">
        <w:rPr>
          <w:bCs/>
          <w:sz w:val="28"/>
          <w:szCs w:val="28"/>
        </w:rPr>
        <w:t>ь</w:t>
      </w:r>
      <w:r w:rsidRPr="008D52B8">
        <w:rPr>
          <w:bCs/>
          <w:sz w:val="28"/>
          <w:szCs w:val="28"/>
        </w:rPr>
        <w:t>ше информации.</w:t>
      </w:r>
    </w:p>
    <w:p w:rsidR="008027C4" w:rsidRPr="008D52B8" w:rsidRDefault="008027C4" w:rsidP="008D52B8">
      <w:pPr>
        <w:spacing w:after="0" w:line="240" w:lineRule="auto"/>
        <w:ind w:firstLine="567"/>
        <w:jc w:val="both"/>
        <w:rPr>
          <w:sz w:val="28"/>
          <w:szCs w:val="28"/>
        </w:rPr>
      </w:pPr>
      <w:r w:rsidRPr="008D52B8">
        <w:rPr>
          <w:bCs/>
          <w:sz w:val="28"/>
          <w:szCs w:val="28"/>
        </w:rPr>
        <w:t>Незамедлительно сообщить о факте вымогательства взятки в  один из правоохранительных органов по месту вашего жительства. Устные сообщ</w:t>
      </w:r>
      <w:r w:rsidRPr="008D52B8">
        <w:rPr>
          <w:bCs/>
          <w:sz w:val="28"/>
          <w:szCs w:val="28"/>
        </w:rPr>
        <w:t>е</w:t>
      </w:r>
      <w:r w:rsidRPr="008D52B8">
        <w:rPr>
          <w:bCs/>
          <w:sz w:val="28"/>
          <w:szCs w:val="28"/>
        </w:rPr>
        <w:t>ния и письменные заявления о преступлениях принимаются в правоохран</w:t>
      </w:r>
      <w:r w:rsidRPr="008D52B8">
        <w:rPr>
          <w:bCs/>
          <w:sz w:val="28"/>
          <w:szCs w:val="28"/>
        </w:rPr>
        <w:t>и</w:t>
      </w:r>
      <w:r w:rsidRPr="008D52B8">
        <w:rPr>
          <w:bCs/>
          <w:sz w:val="28"/>
          <w:szCs w:val="28"/>
        </w:rPr>
        <w:t>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     </w:t>
      </w:r>
    </w:p>
    <w:p w:rsidR="008027C4" w:rsidRPr="008D52B8" w:rsidRDefault="008027C4" w:rsidP="004F717C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27C4" w:rsidRDefault="008027C4" w:rsidP="004F71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F717C">
        <w:rPr>
          <w:b/>
          <w:sz w:val="28"/>
          <w:szCs w:val="28"/>
          <w:u w:val="single"/>
        </w:rPr>
        <w:t>Гражданин, давший взятку,</w:t>
      </w:r>
    </w:p>
    <w:p w:rsidR="008027C4" w:rsidRDefault="008027C4" w:rsidP="004F71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F717C">
        <w:rPr>
          <w:b/>
          <w:sz w:val="28"/>
          <w:szCs w:val="28"/>
          <w:u w:val="single"/>
        </w:rPr>
        <w:t xml:space="preserve"> может быть освобожден от ответственности, если:</w:t>
      </w:r>
    </w:p>
    <w:p w:rsidR="008027C4" w:rsidRPr="004F717C" w:rsidRDefault="008027C4" w:rsidP="004F717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027C4" w:rsidRPr="004F717C" w:rsidRDefault="008027C4" w:rsidP="004F717C">
      <w:pPr>
        <w:spacing w:after="0" w:line="240" w:lineRule="auto"/>
        <w:jc w:val="both"/>
        <w:rPr>
          <w:sz w:val="28"/>
          <w:szCs w:val="28"/>
        </w:rPr>
      </w:pPr>
      <w:r w:rsidRPr="004F717C">
        <w:rPr>
          <w:sz w:val="28"/>
          <w:szCs w:val="28"/>
        </w:rPr>
        <w:t>-  установлен факт вымогательства;</w:t>
      </w:r>
    </w:p>
    <w:p w:rsidR="008027C4" w:rsidRPr="004F717C" w:rsidRDefault="008027C4" w:rsidP="004F717C">
      <w:pPr>
        <w:spacing w:after="0" w:line="240" w:lineRule="auto"/>
        <w:jc w:val="both"/>
        <w:rPr>
          <w:sz w:val="28"/>
          <w:szCs w:val="28"/>
        </w:rPr>
      </w:pPr>
      <w:r w:rsidRPr="004F717C">
        <w:rPr>
          <w:sz w:val="28"/>
          <w:szCs w:val="28"/>
        </w:rPr>
        <w:t>-  гражданин добровольно сообщил в правоохранительные органы о содея</w:t>
      </w:r>
      <w:r w:rsidRPr="004F717C">
        <w:rPr>
          <w:sz w:val="28"/>
          <w:szCs w:val="28"/>
        </w:rPr>
        <w:t>н</w:t>
      </w:r>
      <w:r w:rsidRPr="004F717C">
        <w:rPr>
          <w:sz w:val="28"/>
          <w:szCs w:val="28"/>
        </w:rPr>
        <w:t>ном.</w:t>
      </w:r>
    </w:p>
    <w:p w:rsidR="008027C4" w:rsidRDefault="008027C4" w:rsidP="004F717C">
      <w:pPr>
        <w:spacing w:after="0" w:line="240" w:lineRule="auto"/>
        <w:jc w:val="both"/>
        <w:rPr>
          <w:sz w:val="28"/>
          <w:szCs w:val="28"/>
        </w:rPr>
      </w:pPr>
    </w:p>
    <w:p w:rsidR="008027C4" w:rsidRDefault="008027C4" w:rsidP="004F717C">
      <w:pPr>
        <w:spacing w:after="0" w:line="240" w:lineRule="auto"/>
        <w:ind w:firstLine="426"/>
        <w:jc w:val="both"/>
        <w:rPr>
          <w:sz w:val="28"/>
          <w:szCs w:val="28"/>
        </w:rPr>
      </w:pPr>
      <w:r w:rsidRPr="001005C5">
        <w:rPr>
          <w:b/>
          <w:sz w:val="28"/>
          <w:szCs w:val="28"/>
          <w:u w:val="single"/>
        </w:rPr>
        <w:t>Не может быть признано добровольным заявление о даче взятки</w:t>
      </w:r>
      <w:r w:rsidRPr="004F717C">
        <w:rPr>
          <w:sz w:val="28"/>
          <w:szCs w:val="28"/>
        </w:rPr>
        <w:t>, если правоохранительным органам стало известно об этом из других источников.</w:t>
      </w:r>
    </w:p>
    <w:p w:rsidR="008027C4" w:rsidRPr="004F717C" w:rsidRDefault="008027C4" w:rsidP="004F717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8027C4" w:rsidRPr="008D52B8" w:rsidRDefault="008027C4" w:rsidP="004F717C">
      <w:pPr>
        <w:spacing w:after="0" w:line="240" w:lineRule="auto"/>
        <w:ind w:firstLine="426"/>
        <w:jc w:val="both"/>
        <w:rPr>
          <w:sz w:val="28"/>
          <w:szCs w:val="28"/>
        </w:rPr>
      </w:pPr>
      <w:r w:rsidRPr="004F717C">
        <w:rPr>
          <w:b/>
          <w:sz w:val="28"/>
          <w:szCs w:val="28"/>
          <w:u w:val="single"/>
        </w:rPr>
        <w:t>Заведомо ложный донос о вымогательстве взятки</w:t>
      </w:r>
      <w:r w:rsidRPr="004F717C">
        <w:rPr>
          <w:sz w:val="28"/>
          <w:szCs w:val="28"/>
        </w:rPr>
        <w:t xml:space="preserve"> рассматривается Уг</w:t>
      </w:r>
      <w:r w:rsidRPr="004F717C">
        <w:rPr>
          <w:sz w:val="28"/>
          <w:szCs w:val="28"/>
        </w:rPr>
        <w:t>о</w:t>
      </w:r>
      <w:r w:rsidRPr="004F717C">
        <w:rPr>
          <w:sz w:val="28"/>
          <w:szCs w:val="28"/>
        </w:rPr>
        <w:t>ловным кодексом Российской Федерации как преступление и наказывается лишением с</w:t>
      </w:r>
      <w:r>
        <w:rPr>
          <w:sz w:val="28"/>
          <w:szCs w:val="28"/>
        </w:rPr>
        <w:t>вободы на срок до шести лет [ста</w:t>
      </w:r>
      <w:r w:rsidRPr="004F717C">
        <w:rPr>
          <w:sz w:val="28"/>
          <w:szCs w:val="28"/>
        </w:rPr>
        <w:t>тья 306 УК РФ).</w:t>
      </w:r>
    </w:p>
    <w:p w:rsidR="008027C4" w:rsidRDefault="008027C4" w:rsidP="004F717C">
      <w:pPr>
        <w:spacing w:after="0" w:line="240" w:lineRule="auto"/>
      </w:pPr>
    </w:p>
    <w:p w:rsidR="008027C4" w:rsidRDefault="008027C4" w:rsidP="00D43F45"/>
    <w:p w:rsidR="008027C4" w:rsidRDefault="008027C4" w:rsidP="00D43F45"/>
    <w:p w:rsidR="008027C4" w:rsidRDefault="008027C4" w:rsidP="00D43F45"/>
    <w:p w:rsidR="008027C4" w:rsidRDefault="008027C4" w:rsidP="00D43F45"/>
    <w:p w:rsidR="008027C4" w:rsidRDefault="008027C4" w:rsidP="00D43F45"/>
    <w:p w:rsidR="008027C4" w:rsidRPr="00C77BCA" w:rsidRDefault="008027C4" w:rsidP="001005C5">
      <w:pPr>
        <w:spacing w:after="0" w:line="240" w:lineRule="auto"/>
        <w:jc w:val="center"/>
        <w:rPr>
          <w:b/>
          <w:sz w:val="32"/>
          <w:szCs w:val="32"/>
        </w:rPr>
      </w:pPr>
      <w:r w:rsidRPr="00C77BCA">
        <w:rPr>
          <w:b/>
          <w:sz w:val="32"/>
          <w:szCs w:val="32"/>
        </w:rPr>
        <w:t xml:space="preserve">Рекомендации по антикоррупционному поведению </w:t>
      </w:r>
    </w:p>
    <w:p w:rsidR="008027C4" w:rsidRPr="00C77BCA" w:rsidRDefault="008027C4" w:rsidP="001005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должностных лиц</w:t>
      </w:r>
      <w:r w:rsidRPr="00C77BCA">
        <w:rPr>
          <w:b/>
          <w:sz w:val="32"/>
          <w:szCs w:val="32"/>
        </w:rPr>
        <w:t>:</w:t>
      </w:r>
    </w:p>
    <w:p w:rsidR="008027C4" w:rsidRPr="001005C5" w:rsidRDefault="008027C4" w:rsidP="001005C5">
      <w:pPr>
        <w:spacing w:after="0" w:line="240" w:lineRule="auto"/>
        <w:ind w:firstLine="709"/>
        <w:rPr>
          <w:sz w:val="28"/>
          <w:szCs w:val="28"/>
          <w:u w:val="single"/>
        </w:rPr>
      </w:pPr>
      <w:r w:rsidRPr="001005C5">
        <w:rPr>
          <w:sz w:val="28"/>
          <w:szCs w:val="28"/>
          <w:u w:val="single"/>
        </w:rPr>
        <w:t>1. В процессе выполнения должностных обязанностей должностное лицо обязан принимать меры по безусловному и полному соблюдению з</w:t>
      </w:r>
      <w:r w:rsidRPr="001005C5">
        <w:rPr>
          <w:sz w:val="28"/>
          <w:szCs w:val="28"/>
          <w:u w:val="single"/>
        </w:rPr>
        <w:t>а</w:t>
      </w:r>
      <w:r w:rsidRPr="001005C5">
        <w:rPr>
          <w:sz w:val="28"/>
          <w:szCs w:val="28"/>
          <w:u w:val="single"/>
        </w:rPr>
        <w:t>конодательства РФ, а также:</w:t>
      </w:r>
    </w:p>
    <w:p w:rsidR="008027C4" w:rsidRPr="001005C5" w:rsidRDefault="008027C4" w:rsidP="001005C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 н</w:t>
      </w:r>
      <w:r w:rsidRPr="001005C5">
        <w:rPr>
          <w:sz w:val="28"/>
          <w:szCs w:val="28"/>
        </w:rPr>
        <w:t>е долж</w:t>
      </w:r>
      <w:r>
        <w:rPr>
          <w:sz w:val="28"/>
          <w:szCs w:val="28"/>
        </w:rPr>
        <w:t>но</w:t>
      </w:r>
      <w:r w:rsidRPr="001005C5">
        <w:rPr>
          <w:sz w:val="28"/>
          <w:szCs w:val="28"/>
        </w:rPr>
        <w:t xml:space="preserve"> брать на себя никаких обязательств перед лицами, имеющими отношение к вопросам, рассматриваемым</w:t>
      </w:r>
      <w:r>
        <w:rPr>
          <w:sz w:val="28"/>
          <w:szCs w:val="28"/>
        </w:rPr>
        <w:t xml:space="preserve"> только директором техникума и уполномоченными им должностными лицами в пределах своих должностных обязанностей,</w:t>
      </w:r>
      <w:r w:rsidRPr="001005C5">
        <w:rPr>
          <w:sz w:val="28"/>
          <w:szCs w:val="28"/>
        </w:rPr>
        <w:t xml:space="preserve"> давать им обещания относительно их решения.</w:t>
      </w:r>
    </w:p>
    <w:p w:rsidR="008027C4" w:rsidRPr="001005C5" w:rsidRDefault="008027C4" w:rsidP="001005C5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5C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1005C5">
        <w:rPr>
          <w:sz w:val="28"/>
          <w:szCs w:val="28"/>
        </w:rPr>
        <w:t>е долж</w:t>
      </w:r>
      <w:r>
        <w:rPr>
          <w:sz w:val="28"/>
          <w:szCs w:val="28"/>
        </w:rPr>
        <w:t>но</w:t>
      </w:r>
      <w:r w:rsidRPr="001005C5">
        <w:rPr>
          <w:sz w:val="28"/>
          <w:szCs w:val="28"/>
        </w:rPr>
        <w:t xml:space="preserve"> посещать, не имея на то полномочий от непосредственн</w:t>
      </w:r>
      <w:r w:rsidRPr="001005C5">
        <w:rPr>
          <w:sz w:val="28"/>
          <w:szCs w:val="28"/>
        </w:rPr>
        <w:t>о</w:t>
      </w:r>
      <w:r w:rsidRPr="001005C5">
        <w:rPr>
          <w:sz w:val="28"/>
          <w:szCs w:val="28"/>
        </w:rPr>
        <w:t xml:space="preserve">го руководителя, неофициальных встреч с кем-либо, имеющим отношение к его </w:t>
      </w:r>
      <w:r>
        <w:rPr>
          <w:sz w:val="28"/>
          <w:szCs w:val="28"/>
        </w:rPr>
        <w:t>должностным</w:t>
      </w:r>
      <w:r w:rsidRPr="001005C5">
        <w:rPr>
          <w:sz w:val="28"/>
          <w:szCs w:val="28"/>
        </w:rPr>
        <w:t xml:space="preserve"> обязанностям.</w:t>
      </w:r>
    </w:p>
    <w:p w:rsidR="008027C4" w:rsidRPr="001005C5" w:rsidRDefault="008027C4" w:rsidP="001005C5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5C5">
        <w:rPr>
          <w:sz w:val="28"/>
          <w:szCs w:val="28"/>
        </w:rPr>
        <w:t xml:space="preserve">-   </w:t>
      </w:r>
      <w:r>
        <w:rPr>
          <w:sz w:val="28"/>
          <w:szCs w:val="28"/>
        </w:rPr>
        <w:t>д</w:t>
      </w:r>
      <w:r w:rsidRPr="001005C5">
        <w:rPr>
          <w:sz w:val="28"/>
          <w:szCs w:val="28"/>
        </w:rPr>
        <w:t>олж</w:t>
      </w:r>
      <w:r>
        <w:rPr>
          <w:sz w:val="28"/>
          <w:szCs w:val="28"/>
        </w:rPr>
        <w:t>но</w:t>
      </w:r>
      <w:r w:rsidRPr="001005C5">
        <w:rPr>
          <w:sz w:val="28"/>
          <w:szCs w:val="28"/>
        </w:rPr>
        <w:t xml:space="preserve"> воздерживаться от посещения организаций любого рода, где это может привести к каким-то обязательствам, связям или вызвать ож</w:t>
      </w:r>
      <w:r w:rsidRPr="001005C5">
        <w:rPr>
          <w:sz w:val="28"/>
          <w:szCs w:val="28"/>
        </w:rPr>
        <w:t>и</w:t>
      </w:r>
      <w:r w:rsidRPr="001005C5">
        <w:rPr>
          <w:sz w:val="28"/>
          <w:szCs w:val="28"/>
        </w:rPr>
        <w:t>дания, которые могут служить препятствием при осуществлении им устано</w:t>
      </w:r>
      <w:r w:rsidRPr="001005C5">
        <w:rPr>
          <w:sz w:val="28"/>
          <w:szCs w:val="28"/>
        </w:rPr>
        <w:t>в</w:t>
      </w:r>
      <w:r w:rsidRPr="001005C5">
        <w:rPr>
          <w:sz w:val="28"/>
          <w:szCs w:val="28"/>
        </w:rPr>
        <w:t>ленных законом полномочий.</w:t>
      </w:r>
    </w:p>
    <w:p w:rsidR="008027C4" w:rsidRPr="001005C5" w:rsidRDefault="008027C4" w:rsidP="001005C5">
      <w:pPr>
        <w:spacing w:after="0" w:line="240" w:lineRule="auto"/>
        <w:ind w:firstLine="709"/>
        <w:rPr>
          <w:sz w:val="28"/>
          <w:szCs w:val="28"/>
          <w:u w:val="single"/>
        </w:rPr>
      </w:pPr>
      <w:r w:rsidRPr="001005C5">
        <w:rPr>
          <w:sz w:val="28"/>
          <w:szCs w:val="28"/>
          <w:u w:val="single"/>
        </w:rPr>
        <w:t xml:space="preserve">2.    При проведении проверок </w:t>
      </w:r>
      <w:r>
        <w:rPr>
          <w:sz w:val="28"/>
          <w:szCs w:val="28"/>
          <w:u w:val="single"/>
        </w:rPr>
        <w:t>должностное лицо</w:t>
      </w:r>
      <w:r w:rsidRPr="001005C5">
        <w:rPr>
          <w:sz w:val="28"/>
          <w:szCs w:val="28"/>
          <w:u w:val="single"/>
        </w:rPr>
        <w:t xml:space="preserve">: </w:t>
      </w:r>
    </w:p>
    <w:p w:rsidR="008027C4" w:rsidRPr="001005C5" w:rsidRDefault="008027C4" w:rsidP="001005C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 н</w:t>
      </w:r>
      <w:r w:rsidRPr="001005C5">
        <w:rPr>
          <w:sz w:val="28"/>
          <w:szCs w:val="28"/>
        </w:rPr>
        <w:t>е вправе вступать в такие отношения с руководством и сотрудн</w:t>
      </w:r>
      <w:r w:rsidRPr="001005C5">
        <w:rPr>
          <w:sz w:val="28"/>
          <w:szCs w:val="28"/>
        </w:rPr>
        <w:t>и</w:t>
      </w:r>
      <w:r w:rsidRPr="001005C5">
        <w:rPr>
          <w:sz w:val="28"/>
          <w:szCs w:val="28"/>
        </w:rPr>
        <w:t>ками проверя</w:t>
      </w:r>
      <w:r>
        <w:rPr>
          <w:sz w:val="28"/>
          <w:szCs w:val="28"/>
        </w:rPr>
        <w:t>ющей</w:t>
      </w:r>
      <w:r w:rsidRPr="001005C5">
        <w:rPr>
          <w:sz w:val="28"/>
          <w:szCs w:val="28"/>
        </w:rPr>
        <w:t xml:space="preserve"> организации, которые могут его скомпрометировать или повлиять на его способность действовать независимо.</w:t>
      </w:r>
    </w:p>
    <w:p w:rsidR="008027C4" w:rsidRPr="001005C5" w:rsidRDefault="008027C4" w:rsidP="001005C5">
      <w:pPr>
        <w:spacing w:after="0" w:line="240" w:lineRule="auto"/>
        <w:ind w:firstLine="709"/>
        <w:jc w:val="both"/>
        <w:rPr>
          <w:sz w:val="28"/>
          <w:szCs w:val="28"/>
        </w:rPr>
      </w:pPr>
      <w:r w:rsidRPr="001005C5">
        <w:rPr>
          <w:sz w:val="28"/>
          <w:szCs w:val="28"/>
        </w:rPr>
        <w:t>Все переговоры с руководителем проверя</w:t>
      </w:r>
      <w:r>
        <w:rPr>
          <w:sz w:val="28"/>
          <w:szCs w:val="28"/>
        </w:rPr>
        <w:t>ющей</w:t>
      </w:r>
      <w:r w:rsidRPr="001005C5">
        <w:rPr>
          <w:sz w:val="28"/>
          <w:szCs w:val="28"/>
        </w:rPr>
        <w:t xml:space="preserve"> организации или его представителем обязан вести в присутствии не менее еще одного члена к</w:t>
      </w:r>
      <w:r w:rsidRPr="001005C5">
        <w:rPr>
          <w:sz w:val="28"/>
          <w:szCs w:val="28"/>
        </w:rPr>
        <w:t>о</w:t>
      </w:r>
      <w:r w:rsidRPr="001005C5">
        <w:rPr>
          <w:sz w:val="28"/>
          <w:szCs w:val="28"/>
        </w:rPr>
        <w:t>миссии.</w:t>
      </w:r>
    </w:p>
    <w:p w:rsidR="008027C4" w:rsidRDefault="008027C4" w:rsidP="001005C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  п</w:t>
      </w:r>
      <w:r w:rsidRPr="001005C5">
        <w:rPr>
          <w:sz w:val="28"/>
          <w:szCs w:val="28"/>
        </w:rPr>
        <w:t>о завершению проверки и до принятия уполномоченным органом решения все переговоры с лицами, так или иначе имеющим отношение к ней вести в порядке, определенном нормативными актами РФ.</w:t>
      </w:r>
    </w:p>
    <w:p w:rsidR="008027C4" w:rsidRPr="001005C5" w:rsidRDefault="008027C4" w:rsidP="001005C5">
      <w:pPr>
        <w:spacing w:after="0" w:line="240" w:lineRule="auto"/>
        <w:ind w:firstLine="709"/>
        <w:rPr>
          <w:sz w:val="28"/>
          <w:szCs w:val="28"/>
        </w:rPr>
      </w:pPr>
      <w:r w:rsidRPr="001005C5">
        <w:rPr>
          <w:sz w:val="28"/>
          <w:szCs w:val="28"/>
        </w:rPr>
        <w:t>3. </w:t>
      </w:r>
      <w:r>
        <w:rPr>
          <w:sz w:val="28"/>
          <w:szCs w:val="28"/>
        </w:rPr>
        <w:t>Обеспечить</w:t>
      </w:r>
      <w:r w:rsidRPr="001005C5">
        <w:rPr>
          <w:sz w:val="28"/>
          <w:szCs w:val="28"/>
        </w:rPr>
        <w:t xml:space="preserve"> контролируемый проходной режим </w:t>
      </w:r>
      <w:r>
        <w:rPr>
          <w:sz w:val="28"/>
          <w:szCs w:val="28"/>
        </w:rPr>
        <w:t xml:space="preserve">иных должностных лиц в свои кабинеты, </w:t>
      </w:r>
      <w:r w:rsidRPr="001005C5">
        <w:rPr>
          <w:sz w:val="28"/>
          <w:szCs w:val="28"/>
        </w:rPr>
        <w:t xml:space="preserve">в свое отсутствие закрывать </w:t>
      </w:r>
      <w:r>
        <w:rPr>
          <w:sz w:val="28"/>
          <w:szCs w:val="28"/>
        </w:rPr>
        <w:t xml:space="preserve">их </w:t>
      </w:r>
      <w:r w:rsidRPr="001005C5">
        <w:rPr>
          <w:sz w:val="28"/>
          <w:szCs w:val="28"/>
        </w:rPr>
        <w:t>на ключ.</w:t>
      </w:r>
    </w:p>
    <w:p w:rsidR="008027C4" w:rsidRPr="001005C5" w:rsidRDefault="008027C4" w:rsidP="00C77B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1005C5">
        <w:rPr>
          <w:sz w:val="28"/>
          <w:szCs w:val="28"/>
        </w:rPr>
        <w:t xml:space="preserve">е принимать какие-либо документы или материалы, касающиеся </w:t>
      </w:r>
      <w:r>
        <w:rPr>
          <w:sz w:val="28"/>
          <w:szCs w:val="28"/>
        </w:rPr>
        <w:t>рабочей д</w:t>
      </w:r>
      <w:r w:rsidRPr="001005C5">
        <w:rPr>
          <w:sz w:val="28"/>
          <w:szCs w:val="28"/>
        </w:rPr>
        <w:t xml:space="preserve">еятельности от любых лиц за пределами </w:t>
      </w:r>
      <w:r>
        <w:rPr>
          <w:sz w:val="28"/>
          <w:szCs w:val="28"/>
        </w:rPr>
        <w:t>кабинета.</w:t>
      </w:r>
      <w:r w:rsidRPr="001005C5">
        <w:rPr>
          <w:sz w:val="28"/>
          <w:szCs w:val="28"/>
        </w:rPr>
        <w:t xml:space="preserve"> Все документы должны представляться заявителем и проходить официальную регистрацию в </w:t>
      </w:r>
      <w:r>
        <w:rPr>
          <w:sz w:val="28"/>
          <w:szCs w:val="28"/>
        </w:rPr>
        <w:t>приемной</w:t>
      </w:r>
      <w:r w:rsidRPr="001005C5">
        <w:rPr>
          <w:sz w:val="28"/>
          <w:szCs w:val="28"/>
        </w:rPr>
        <w:t>.</w:t>
      </w:r>
    </w:p>
    <w:p w:rsidR="008027C4" w:rsidRPr="001005C5" w:rsidRDefault="008027C4" w:rsidP="00C77B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05C5">
        <w:rPr>
          <w:sz w:val="28"/>
          <w:szCs w:val="28"/>
        </w:rPr>
        <w:t xml:space="preserve">Все находящиеся в </w:t>
      </w:r>
      <w:r>
        <w:rPr>
          <w:sz w:val="28"/>
          <w:szCs w:val="28"/>
        </w:rPr>
        <w:t>кабинетах должностных лиц</w:t>
      </w:r>
      <w:r w:rsidRPr="001005C5">
        <w:rPr>
          <w:sz w:val="28"/>
          <w:szCs w:val="28"/>
        </w:rPr>
        <w:t xml:space="preserve"> предметы интерьера и технические средства должны стоять на балансе </w:t>
      </w:r>
      <w:r>
        <w:rPr>
          <w:sz w:val="28"/>
          <w:szCs w:val="28"/>
        </w:rPr>
        <w:t>техникума,</w:t>
      </w:r>
      <w:r w:rsidRPr="001005C5">
        <w:rPr>
          <w:sz w:val="28"/>
          <w:szCs w:val="28"/>
        </w:rPr>
        <w:t xml:space="preserve"> либо иметь подтверждающие документы на их </w:t>
      </w:r>
      <w:r>
        <w:rPr>
          <w:sz w:val="28"/>
          <w:szCs w:val="28"/>
        </w:rPr>
        <w:t xml:space="preserve">личное </w:t>
      </w:r>
      <w:r w:rsidRPr="001005C5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должностным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</w:t>
      </w:r>
      <w:r w:rsidRPr="001005C5">
        <w:rPr>
          <w:sz w:val="28"/>
          <w:szCs w:val="28"/>
        </w:rPr>
        <w:t>.</w:t>
      </w:r>
    </w:p>
    <w:p w:rsidR="008027C4" w:rsidRPr="001005C5" w:rsidRDefault="008027C4" w:rsidP="001005C5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Административно-управленческий персонал</w:t>
      </w:r>
      <w:r w:rsidRPr="001005C5">
        <w:rPr>
          <w:sz w:val="28"/>
          <w:szCs w:val="28"/>
        </w:rPr>
        <w:t>, наделенный организац</w:t>
      </w:r>
      <w:r w:rsidRPr="001005C5">
        <w:rPr>
          <w:sz w:val="28"/>
          <w:szCs w:val="28"/>
        </w:rPr>
        <w:t>и</w:t>
      </w:r>
      <w:r w:rsidRPr="001005C5">
        <w:rPr>
          <w:sz w:val="28"/>
          <w:szCs w:val="28"/>
        </w:rPr>
        <w:t xml:space="preserve">онно-распорядительными полномочиями по отношению к другим </w:t>
      </w:r>
      <w:r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стным лицам и работникам</w:t>
      </w:r>
      <w:r w:rsidRPr="001005C5">
        <w:rPr>
          <w:sz w:val="28"/>
          <w:szCs w:val="28"/>
        </w:rPr>
        <w:t xml:space="preserve">, должен принимать меры к тому, чтобы </w:t>
      </w:r>
      <w:r>
        <w:rPr>
          <w:sz w:val="28"/>
          <w:szCs w:val="28"/>
        </w:rPr>
        <w:t xml:space="preserve">его </w:t>
      </w:r>
      <w:r w:rsidRPr="001005C5">
        <w:rPr>
          <w:sz w:val="28"/>
          <w:szCs w:val="28"/>
        </w:rPr>
        <w:t>по</w:t>
      </w:r>
      <w:r w:rsidRPr="001005C5">
        <w:rPr>
          <w:sz w:val="28"/>
          <w:szCs w:val="28"/>
        </w:rPr>
        <w:t>д</w:t>
      </w:r>
      <w:r w:rsidRPr="001005C5">
        <w:rPr>
          <w:sz w:val="28"/>
          <w:szCs w:val="28"/>
        </w:rPr>
        <w:t>чиненные не допускали коррупционного опасного поведения, своим личным поведением подавать пример честности, беспристрастности и справедлив</w:t>
      </w:r>
      <w:r w:rsidRPr="001005C5">
        <w:rPr>
          <w:sz w:val="28"/>
          <w:szCs w:val="28"/>
        </w:rPr>
        <w:t>о</w:t>
      </w:r>
      <w:r w:rsidRPr="001005C5">
        <w:rPr>
          <w:sz w:val="28"/>
          <w:szCs w:val="28"/>
        </w:rPr>
        <w:t>сти.</w:t>
      </w:r>
    </w:p>
    <w:sectPr w:rsidR="008027C4" w:rsidRPr="001005C5" w:rsidSect="00C77B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3D3"/>
    <w:multiLevelType w:val="multilevel"/>
    <w:tmpl w:val="B2D4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F52C0"/>
    <w:multiLevelType w:val="multilevel"/>
    <w:tmpl w:val="C37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00B05"/>
    <w:multiLevelType w:val="hybridMultilevel"/>
    <w:tmpl w:val="1570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809A2"/>
    <w:multiLevelType w:val="multilevel"/>
    <w:tmpl w:val="7F8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76D77"/>
    <w:multiLevelType w:val="multilevel"/>
    <w:tmpl w:val="66507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523B20"/>
    <w:multiLevelType w:val="multilevel"/>
    <w:tmpl w:val="0C50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F9"/>
    <w:rsid w:val="000A3F91"/>
    <w:rsid w:val="000B600E"/>
    <w:rsid w:val="001005C5"/>
    <w:rsid w:val="001304BC"/>
    <w:rsid w:val="00264C55"/>
    <w:rsid w:val="003634F2"/>
    <w:rsid w:val="00391A5C"/>
    <w:rsid w:val="00466671"/>
    <w:rsid w:val="004F53CA"/>
    <w:rsid w:val="004F717C"/>
    <w:rsid w:val="005D2F3D"/>
    <w:rsid w:val="005D65EF"/>
    <w:rsid w:val="00644663"/>
    <w:rsid w:val="00703B62"/>
    <w:rsid w:val="008027C4"/>
    <w:rsid w:val="0083681D"/>
    <w:rsid w:val="008D52B8"/>
    <w:rsid w:val="008F49BF"/>
    <w:rsid w:val="00A67203"/>
    <w:rsid w:val="00B10C17"/>
    <w:rsid w:val="00B6068C"/>
    <w:rsid w:val="00C13332"/>
    <w:rsid w:val="00C472D9"/>
    <w:rsid w:val="00C77BCA"/>
    <w:rsid w:val="00D43F45"/>
    <w:rsid w:val="00D577F9"/>
    <w:rsid w:val="00D843F9"/>
    <w:rsid w:val="00DB4D71"/>
    <w:rsid w:val="00E06DB5"/>
    <w:rsid w:val="00E26FF2"/>
    <w:rsid w:val="00E51A93"/>
    <w:rsid w:val="00ED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3F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69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70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73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7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79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80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82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8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8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92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95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9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00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03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09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12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14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1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20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25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2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28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30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12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A62C566DB682A15431E57A0788E0C24B275FFFC8FF1F151C2B09C1AD33465388762B7355324E" TargetMode="External"/><Relationship Id="rId13" Type="http://schemas.openxmlformats.org/officeDocument/2006/relationships/hyperlink" Target="consultantplus://offline/ref=13F912F5D894991FC945E6B616F3C0308E80A8D2726BC4C2CC869EC005B146BD478C84042BF658BAw6w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86D7099D272A8AEFA937ADF00DEBB1C246DD1F194DAE5844D88E739C77752D5D42930DCw406E" TargetMode="External"/><Relationship Id="rId12" Type="http://schemas.openxmlformats.org/officeDocument/2006/relationships/hyperlink" Target="consultantplus://offline/ref=B75A62C566DB682A15431E57A0788E0C24B275FFFC8FF1F151C2B09C1AD33465388762B7345324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86D7099D272A8AEFA937ADF00DEBB1C246DD1F194DAE5844D88E739C77752D5D42930DCw404E" TargetMode="External"/><Relationship Id="rId11" Type="http://schemas.openxmlformats.org/officeDocument/2006/relationships/hyperlink" Target="consultantplus://offline/ref=B75A62C566DB682A15431E57A0788E0C24B275FFFC8FF1F151C2B09C1AD33465388762B7345325E" TargetMode="External"/><Relationship Id="rId5" Type="http://schemas.openxmlformats.org/officeDocument/2006/relationships/hyperlink" Target="consultantplus://offline/ref=8FB86D7099D272A8AEFA937ADF00DEBB1C246DD1F194DAE5844D88E739C77752D5D42930DDw402E" TargetMode="External"/><Relationship Id="rId15" Type="http://schemas.openxmlformats.org/officeDocument/2006/relationships/hyperlink" Target="consultantplus://offline/ref=845F623BEC0F5B206C09DACC999E9D7CEB741942B898213D78926851E241C9921F00382E6D44EE00V052N" TargetMode="External"/><Relationship Id="rId10" Type="http://schemas.openxmlformats.org/officeDocument/2006/relationships/hyperlink" Target="consultantplus://offline/ref=B75A62C566DB682A15431E57A0788E0C24B275FFFC8FF1F151C2B09C1AD33465388762B734532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A62C566DB682A15431E57A0788E0C24B275FFFC8FF1F151C2B09C1AD33465388762B7345322E" TargetMode="External"/><Relationship Id="rId14" Type="http://schemas.openxmlformats.org/officeDocument/2006/relationships/hyperlink" Target="consultantplus://offline/ref=845F623BEC0F5B206C09DACC999E9D7CEB741942B898213D78926851E241C9921F00382E6D44EE00V05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16</Pages>
  <Words>5027</Words>
  <Characters>28654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Анатолий Михайлович</cp:lastModifiedBy>
  <cp:revision>4</cp:revision>
  <dcterms:created xsi:type="dcterms:W3CDTF">2016-04-05T11:50:00Z</dcterms:created>
  <dcterms:modified xsi:type="dcterms:W3CDTF">2016-04-05T17:26:00Z</dcterms:modified>
</cp:coreProperties>
</file>